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B4" w:rsidRDefault="004700B4" w:rsidP="004700B4">
      <w:pPr>
        <w:jc w:val="center"/>
        <w:rPr>
          <w:b/>
          <w:i/>
        </w:rPr>
      </w:pPr>
      <w:r>
        <w:rPr>
          <w:b/>
          <w:i/>
        </w:rPr>
        <w:t>муниципальное бюджетное дошкольное образовательное учреждение</w:t>
      </w:r>
    </w:p>
    <w:p w:rsidR="004700B4" w:rsidRDefault="004700B4" w:rsidP="004700B4">
      <w:pPr>
        <w:jc w:val="center"/>
        <w:rPr>
          <w:b/>
          <w:i/>
        </w:rPr>
      </w:pPr>
      <w:r>
        <w:rPr>
          <w:b/>
          <w:i/>
        </w:rPr>
        <w:t>детский сад № 65 «Ласточка»</w:t>
      </w:r>
    </w:p>
    <w:p w:rsidR="004700B4" w:rsidRDefault="004700B4" w:rsidP="004700B4">
      <w:pPr>
        <w:jc w:val="center"/>
        <w:rPr>
          <w:b/>
          <w:i/>
        </w:rPr>
      </w:pPr>
    </w:p>
    <w:p w:rsidR="004700B4" w:rsidRPr="002E123E" w:rsidRDefault="004700B4" w:rsidP="004700B4">
      <w:pPr>
        <w:jc w:val="center"/>
        <w:rPr>
          <w:b/>
          <w:i/>
        </w:rPr>
      </w:pPr>
      <w:r w:rsidRPr="00216968">
        <w:rPr>
          <w:rFonts w:ascii="Arial Narrow" w:hAnsi="Arial Narrow"/>
          <w:noProof/>
        </w:rPr>
        <w:drawing>
          <wp:inline distT="0" distB="0" distL="0" distR="0" wp14:anchorId="2CA72B3D" wp14:editId="24329B0E">
            <wp:extent cx="923925" cy="51595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1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EA2" w:rsidRDefault="002F7EA2" w:rsidP="004700B4">
      <w:pPr>
        <w:pStyle w:val="2"/>
        <w:jc w:val="right"/>
        <w:rPr>
          <w:rStyle w:val="a5"/>
        </w:rPr>
      </w:pPr>
    </w:p>
    <w:p w:rsidR="002F7EA2" w:rsidRDefault="002F7EA2" w:rsidP="004700B4">
      <w:pPr>
        <w:pStyle w:val="2"/>
        <w:jc w:val="right"/>
        <w:rPr>
          <w:rStyle w:val="a5"/>
        </w:rPr>
      </w:pPr>
    </w:p>
    <w:p w:rsidR="002F7EA2" w:rsidRDefault="002F7EA2" w:rsidP="004700B4">
      <w:pPr>
        <w:pStyle w:val="2"/>
        <w:jc w:val="right"/>
        <w:rPr>
          <w:rStyle w:val="a5"/>
        </w:rPr>
      </w:pPr>
    </w:p>
    <w:p w:rsidR="002F7EA2" w:rsidRDefault="002F7EA2" w:rsidP="004700B4">
      <w:pPr>
        <w:pStyle w:val="2"/>
        <w:jc w:val="right"/>
        <w:rPr>
          <w:rStyle w:val="a5"/>
        </w:rPr>
      </w:pPr>
    </w:p>
    <w:p w:rsidR="002F7EA2" w:rsidRDefault="002F7EA2" w:rsidP="004700B4">
      <w:pPr>
        <w:pStyle w:val="2"/>
        <w:jc w:val="right"/>
        <w:rPr>
          <w:rStyle w:val="a5"/>
        </w:rPr>
      </w:pPr>
    </w:p>
    <w:p w:rsidR="002F7EA2" w:rsidRDefault="002F7EA2" w:rsidP="002F7EA2">
      <w:pPr>
        <w:pStyle w:val="2"/>
        <w:jc w:val="center"/>
        <w:rPr>
          <w:rStyle w:val="a5"/>
        </w:rPr>
      </w:pPr>
      <w:r>
        <w:rPr>
          <w:rStyle w:val="a5"/>
        </w:rPr>
        <w:t>КОНСУЛЬТАЦИЯ</w:t>
      </w:r>
    </w:p>
    <w:p w:rsidR="004700B4" w:rsidRPr="006B1E36" w:rsidRDefault="004700B4" w:rsidP="002F7EA2">
      <w:pPr>
        <w:pStyle w:val="2"/>
        <w:jc w:val="center"/>
        <w:rPr>
          <w:rStyle w:val="ab"/>
        </w:rPr>
      </w:pPr>
      <w:r w:rsidRPr="006B1E36">
        <w:rPr>
          <w:rStyle w:val="a5"/>
        </w:rPr>
        <w:t>«</w:t>
      </w:r>
      <w:r w:rsidR="002F7EA2">
        <w:rPr>
          <w:rStyle w:val="a5"/>
        </w:rPr>
        <w:t>ИГРЫ В СЕМЕЙНОМ КРУГУ</w:t>
      </w:r>
      <w:r w:rsidRPr="006B1E36">
        <w:rPr>
          <w:rStyle w:val="ab"/>
        </w:rPr>
        <w:t>»</w:t>
      </w:r>
    </w:p>
    <w:p w:rsidR="004700B4" w:rsidRPr="002F7EA2" w:rsidRDefault="002F7EA2" w:rsidP="000E4FF3">
      <w:pPr>
        <w:spacing w:before="3120" w:after="0"/>
        <w:jc w:val="right"/>
        <w:rPr>
          <w:b/>
          <w:i/>
          <w:sz w:val="24"/>
          <w:szCs w:val="24"/>
        </w:rPr>
      </w:pPr>
      <w:r w:rsidRPr="002F7EA2">
        <w:rPr>
          <w:b/>
          <w:i/>
          <w:sz w:val="24"/>
          <w:szCs w:val="24"/>
        </w:rPr>
        <w:t xml:space="preserve">Старший </w:t>
      </w:r>
      <w:r w:rsidR="004700B4" w:rsidRPr="002F7EA2">
        <w:rPr>
          <w:b/>
          <w:i/>
          <w:sz w:val="24"/>
          <w:szCs w:val="24"/>
        </w:rPr>
        <w:t xml:space="preserve"> воспитатель </w:t>
      </w:r>
      <w:r w:rsidR="004700B4" w:rsidRPr="002F7EA2">
        <w:rPr>
          <w:b/>
          <w:i/>
          <w:sz w:val="24"/>
          <w:szCs w:val="24"/>
        </w:rPr>
        <w:br/>
        <w:t>Сургаева Елена Владимировна</w:t>
      </w:r>
    </w:p>
    <w:p w:rsidR="004700B4" w:rsidRPr="002E123E" w:rsidRDefault="004700B4" w:rsidP="000E4FF3">
      <w:pPr>
        <w:spacing w:before="1440" w:after="0"/>
        <w:jc w:val="center"/>
        <w:rPr>
          <w:b/>
        </w:rPr>
      </w:pPr>
      <w:r>
        <w:rPr>
          <w:b/>
        </w:rPr>
        <w:t xml:space="preserve">Город </w:t>
      </w:r>
      <w:r w:rsidRPr="002E123E">
        <w:rPr>
          <w:b/>
        </w:rPr>
        <w:t>Мытищи</w:t>
      </w:r>
      <w:r>
        <w:rPr>
          <w:b/>
        </w:rPr>
        <w:t xml:space="preserve"> 2016 год</w:t>
      </w:r>
    </w:p>
    <w:p w:rsidR="000E4FF3" w:rsidRPr="008479F2" w:rsidRDefault="000E4FF3" w:rsidP="000E4FF3">
      <w:r w:rsidRPr="008479F2">
        <w:lastRenderedPageBreak/>
        <w:t xml:space="preserve">Родители знают, что дети любят играть, поощряют их самостоятельные игры, покупают игрушки. Но не все при этом задумываются, каково </w:t>
      </w:r>
      <w:bookmarkStart w:id="0" w:name="_GoBack"/>
      <w:bookmarkEnd w:id="0"/>
      <w:r w:rsidRPr="008479F2">
        <w:t>воспитательное значение детских игр. О</w:t>
      </w:r>
      <w:r>
        <w:t>д</w:t>
      </w:r>
      <w:r w:rsidRPr="008479F2">
        <w:t>ни считают, что игра служит для забавы, для развлечения ребёнка</w:t>
      </w:r>
      <w:r>
        <w:t>,</w:t>
      </w:r>
      <w:r w:rsidRPr="008479F2">
        <w:t xml:space="preserve"> другие видят в ней одно из средств отвлечения малыша от шалостей, капризов, заполнение его свободного времени, чтобы был при деле.</w:t>
      </w:r>
    </w:p>
    <w:p w:rsidR="000E4FF3" w:rsidRPr="008479F2" w:rsidRDefault="000E4FF3" w:rsidP="000E4FF3">
      <w:r>
        <w:t>Есть и такие</w:t>
      </w:r>
      <w:r w:rsidRPr="008479F2">
        <w:t xml:space="preserve"> родители, которые постоянно играют с детьми, наблюдают за игрой, ценят её, как одно из важных средств воспитания</w:t>
      </w:r>
      <w:r>
        <w:t xml:space="preserve"> и развития ребенка, так как </w:t>
      </w:r>
      <w:r w:rsidRPr="008479F2">
        <w:t>для ребёнка дошкольного возраста игра является ведущей деятельностью, в которой проходит его психическое развитие, формируется личность в целом.</w:t>
      </w:r>
    </w:p>
    <w:p w:rsidR="00A0523D" w:rsidRDefault="000E4FF3" w:rsidP="000E4FF3">
      <w:r>
        <w:t>В</w:t>
      </w:r>
      <w:r w:rsidRPr="008479F2">
        <w:t xml:space="preserve"> играх ребёнок отража</w:t>
      </w:r>
      <w:r w:rsidR="00A0523D">
        <w:t>е</w:t>
      </w:r>
      <w:r>
        <w:t>т</w:t>
      </w:r>
      <w:r w:rsidRPr="008479F2">
        <w:t xml:space="preserve"> не только быт семьи, факты, непосредственно воспринимаемые им</w:t>
      </w:r>
      <w:r w:rsidR="00A0523D">
        <w:t>,</w:t>
      </w:r>
      <w:r w:rsidRPr="008479F2">
        <w:t xml:space="preserve"> </w:t>
      </w:r>
      <w:r w:rsidR="00A0523D" w:rsidRPr="008479F2">
        <w:t xml:space="preserve">но </w:t>
      </w:r>
      <w:r w:rsidRPr="008479F2">
        <w:t xml:space="preserve">и образы героев </w:t>
      </w:r>
      <w:r w:rsidR="00A0523D" w:rsidRPr="008479F2">
        <w:t>сказок</w:t>
      </w:r>
      <w:r w:rsidR="00A0523D">
        <w:t>,</w:t>
      </w:r>
      <w:r w:rsidR="00A0523D" w:rsidRPr="008479F2">
        <w:t xml:space="preserve"> рассказов</w:t>
      </w:r>
      <w:r w:rsidR="00A0523D">
        <w:t>,</w:t>
      </w:r>
      <w:r w:rsidR="00A0523D" w:rsidRPr="008479F2">
        <w:t xml:space="preserve"> </w:t>
      </w:r>
      <w:r w:rsidRPr="008479F2">
        <w:t>прочитанных ему</w:t>
      </w:r>
      <w:r w:rsidR="00A0523D">
        <w:t>.</w:t>
      </w:r>
    </w:p>
    <w:p w:rsidR="00A0523D" w:rsidRDefault="000E4FF3" w:rsidP="000E4FF3">
      <w:r w:rsidRPr="008479F2">
        <w:t>Однако без руководства со стороны взрослых дети даже старшего дошкольного возраста не всегда умеют играть. Одни слабо владеют умениями применять имеющие</w:t>
      </w:r>
      <w:r w:rsidR="00A0523D">
        <w:t>ся</w:t>
      </w:r>
      <w:r w:rsidRPr="008479F2">
        <w:t xml:space="preserve"> знания, не умеют фантазировать, другие, умея играть самостоятельно, не владеют организаторскими способностями</w:t>
      </w:r>
      <w:r w:rsidR="00A0523D">
        <w:t xml:space="preserve">, </w:t>
      </w:r>
      <w:r w:rsidR="00A0523D" w:rsidRPr="008479F2">
        <w:t xml:space="preserve">им </w:t>
      </w:r>
      <w:r w:rsidRPr="008479F2">
        <w:t xml:space="preserve">трудно </w:t>
      </w:r>
      <w:r w:rsidR="00A0523D">
        <w:t>д</w:t>
      </w:r>
      <w:r w:rsidRPr="008479F2">
        <w:t>о</w:t>
      </w:r>
      <w:r w:rsidR="00A0523D">
        <w:t>го</w:t>
      </w:r>
      <w:r w:rsidRPr="008479F2">
        <w:t xml:space="preserve">вариваться с партнёрами, действовать сообща. Кто-то из старших членов семьи, включаясь в игру, может стать связующим звеном между детьми, учить их играть вместе. </w:t>
      </w:r>
    </w:p>
    <w:p w:rsidR="000E4FF3" w:rsidRDefault="000E4FF3" w:rsidP="000E4FF3">
      <w:r w:rsidRPr="008479F2">
        <w:t>Совместные игры родителей с детьми духовно и эмоционально обогаща</w:t>
      </w:r>
      <w:r w:rsidR="00A0523D">
        <w:t>ю</w:t>
      </w:r>
      <w:r w:rsidRPr="008479F2">
        <w:t>т детей, удовлетворяют потребность в общении с близкими людьми, укрепляют веру в свои силы.</w:t>
      </w:r>
    </w:p>
    <w:p w:rsidR="00A0523D" w:rsidRPr="00A0523D" w:rsidRDefault="00A0523D" w:rsidP="00A0523D">
      <w:r w:rsidRPr="00A0523D">
        <w:t>Игры для всей семьи</w:t>
      </w:r>
      <w:r>
        <w:t xml:space="preserve"> </w:t>
      </w:r>
      <w:r w:rsidRPr="00A0523D">
        <w:t xml:space="preserve">сплачивают, делают яркими и запоминающимися праздники и семейные вечера, поднимают настроение и развивают способности, содействуют развитию творчества, умения управлять своим поведением, </w:t>
      </w:r>
      <w:proofErr w:type="spellStart"/>
      <w:r w:rsidRPr="00A0523D">
        <w:t>сорадоваться</w:t>
      </w:r>
      <w:proofErr w:type="spellEnd"/>
      <w:r w:rsidRPr="00A0523D">
        <w:t xml:space="preserve"> и сопереживать друг другу.</w:t>
      </w:r>
    </w:p>
    <w:p w:rsidR="00A0523D" w:rsidRPr="00A0523D" w:rsidRDefault="00A0523D" w:rsidP="00A0523D">
      <w:pPr>
        <w:pStyle w:val="5"/>
        <w:rPr>
          <w:szCs w:val="36"/>
        </w:rPr>
      </w:pPr>
      <w:r w:rsidRPr="00A0523D">
        <w:rPr>
          <w:szCs w:val="36"/>
        </w:rPr>
        <w:lastRenderedPageBreak/>
        <w:t>Игры со словами.</w:t>
      </w:r>
    </w:p>
    <w:p w:rsidR="00A0523D" w:rsidRPr="00A0523D" w:rsidRDefault="00A0523D" w:rsidP="00A0523D">
      <w:pPr>
        <w:ind w:left="567" w:firstLine="0"/>
      </w:pPr>
      <w:r w:rsidRPr="00A0523D">
        <w:t>Словесные игры не требую</w:t>
      </w:r>
      <w:r>
        <w:t>т</w:t>
      </w:r>
      <w:r w:rsidRPr="00A0523D">
        <w:t xml:space="preserve"> наглядного материала.</w:t>
      </w:r>
      <w:r>
        <w:t xml:space="preserve"> </w:t>
      </w:r>
      <w:r w:rsidRPr="00A0523D">
        <w:t>Они позволяют познакомить детей с буквами, научить подбирать слова с определенной буквой, строить предложения</w:t>
      </w:r>
      <w:r>
        <w:t>.</w:t>
      </w:r>
    </w:p>
    <w:p w:rsidR="00A0523D" w:rsidRPr="00A0523D" w:rsidRDefault="00A0523D" w:rsidP="00A0523D">
      <w:pPr>
        <w:pStyle w:val="4"/>
        <w:spacing w:line="240" w:lineRule="auto"/>
        <w:rPr>
          <w:sz w:val="32"/>
          <w:szCs w:val="32"/>
        </w:rPr>
      </w:pPr>
      <w:r w:rsidRPr="00A0523D">
        <w:rPr>
          <w:sz w:val="32"/>
          <w:szCs w:val="32"/>
        </w:rPr>
        <w:t xml:space="preserve">Каблограмма </w:t>
      </w:r>
    </w:p>
    <w:p w:rsidR="00A0523D" w:rsidRPr="00A0523D" w:rsidRDefault="00B00B6F" w:rsidP="00B00B6F">
      <w:r w:rsidRPr="00A0523D">
        <w:t xml:space="preserve">Семейная </w:t>
      </w:r>
      <w:r w:rsidR="00A0523D" w:rsidRPr="00A0523D">
        <w:t>игра для взрослых и детей с 5-6 лет, знающих буквы.</w:t>
      </w:r>
      <w:r>
        <w:t xml:space="preserve"> </w:t>
      </w:r>
      <w:r w:rsidR="00A0523D" w:rsidRPr="00A0523D">
        <w:t>В эту игру можно поиграть в дороге, дома. Вам понадобится бумага и карандаш.</w:t>
      </w:r>
      <w:r>
        <w:t xml:space="preserve"> </w:t>
      </w:r>
      <w:r w:rsidR="00A0523D" w:rsidRPr="00A0523D">
        <w:t>Напишите на листе бумаги в столбик имя (ребенка, бабушки, Ваше имя, кличку собаки и т.д.). Можно написать и просто слово. Слово должно состоять из 5 и более букв.</w:t>
      </w:r>
    </w:p>
    <w:p w:rsidR="00A0523D" w:rsidRPr="00A0523D" w:rsidRDefault="00A0523D" w:rsidP="00B00B6F">
      <w:r w:rsidRPr="00A0523D">
        <w:t xml:space="preserve">Вместе с детьми придумайте свое толкование этого слова, т.е. предложение, в котором слова начинаются с </w:t>
      </w:r>
      <w:r w:rsidR="00B00B6F">
        <w:t xml:space="preserve">букв заданного слова </w:t>
      </w:r>
      <w:r w:rsidRPr="00A0523D">
        <w:t>и следуют по порядку.</w:t>
      </w:r>
      <w:r w:rsidR="00B00B6F">
        <w:t xml:space="preserve"> Пример: </w:t>
      </w:r>
    </w:p>
    <w:p w:rsidR="00A0523D" w:rsidRPr="00A0523D" w:rsidRDefault="00A0523D" w:rsidP="00A0523D">
      <w:pPr>
        <w:ind w:left="567" w:firstLine="0"/>
      </w:pPr>
      <w:r w:rsidRPr="00A0523D">
        <w:t>Г — Гигантский</w:t>
      </w:r>
    </w:p>
    <w:p w:rsidR="00A0523D" w:rsidRPr="00A0523D" w:rsidRDefault="00A0523D" w:rsidP="00A0523D">
      <w:pPr>
        <w:ind w:left="567" w:firstLine="0"/>
      </w:pPr>
      <w:proofErr w:type="gramStart"/>
      <w:r w:rsidRPr="00A0523D">
        <w:t>Р</w:t>
      </w:r>
      <w:proofErr w:type="gramEnd"/>
      <w:r w:rsidRPr="00A0523D">
        <w:t xml:space="preserve"> — робот</w:t>
      </w:r>
    </w:p>
    <w:p w:rsidR="00A0523D" w:rsidRPr="00A0523D" w:rsidRDefault="00A0523D" w:rsidP="00A0523D">
      <w:pPr>
        <w:ind w:left="567" w:firstLine="0"/>
      </w:pPr>
      <w:r w:rsidRPr="00A0523D">
        <w:t>И — ищет</w:t>
      </w:r>
    </w:p>
    <w:p w:rsidR="00A0523D" w:rsidRPr="00A0523D" w:rsidRDefault="00A0523D" w:rsidP="00A0523D">
      <w:pPr>
        <w:ind w:left="567" w:firstLine="0"/>
      </w:pPr>
      <w:proofErr w:type="gramStart"/>
      <w:r w:rsidRPr="00A0523D">
        <w:t>Ш</w:t>
      </w:r>
      <w:proofErr w:type="gramEnd"/>
      <w:r w:rsidRPr="00A0523D">
        <w:t xml:space="preserve"> — шапку</w:t>
      </w:r>
    </w:p>
    <w:p w:rsidR="00A0523D" w:rsidRPr="00A0523D" w:rsidRDefault="00A0523D" w:rsidP="00A0523D">
      <w:pPr>
        <w:ind w:left="567" w:firstLine="0"/>
      </w:pPr>
      <w:r w:rsidRPr="00A0523D">
        <w:t>А – атамана</w:t>
      </w:r>
    </w:p>
    <w:p w:rsidR="00A0523D" w:rsidRPr="00A0523D" w:rsidRDefault="00A0523D" w:rsidP="00B00B6F">
      <w:r w:rsidRPr="00A0523D">
        <w:t>Предложение получилось такое: «Гигантский робот ищет шапку атамана».</w:t>
      </w:r>
      <w:r w:rsidR="00B00B6F">
        <w:t xml:space="preserve"> Другой вариант того же имени:</w:t>
      </w:r>
      <w:r w:rsidRPr="00A0523D">
        <w:t xml:space="preserve"> «Громкий </w:t>
      </w:r>
      <w:r w:rsidR="00B00B6F">
        <w:t xml:space="preserve">рык испугал шагающего артиста» </w:t>
      </w:r>
      <w:r w:rsidR="00B00B6F" w:rsidRPr="00A0523D">
        <w:t>или</w:t>
      </w:r>
      <w:r w:rsidRPr="00A0523D">
        <w:t>: «Гусь разлегся, изображая шкуру антилопы».</w:t>
      </w:r>
    </w:p>
    <w:p w:rsidR="00A0523D" w:rsidRPr="00A0523D" w:rsidRDefault="00A0523D" w:rsidP="00B00B6F">
      <w:pPr>
        <w:pStyle w:val="4"/>
      </w:pPr>
      <w:r w:rsidRPr="00A0523D">
        <w:t>Найди сюрприз (клад)</w:t>
      </w:r>
    </w:p>
    <w:p w:rsidR="00A0523D" w:rsidRPr="00A0523D" w:rsidRDefault="00A0523D" w:rsidP="001C267B">
      <w:r w:rsidRPr="00A0523D">
        <w:t>Играть в эту игру можно всей семьей (задание придумывают родители). Для малышей задание будет в картинках, для старших дошкольников</w:t>
      </w:r>
      <w:r w:rsidR="00B00B6F">
        <w:t xml:space="preserve"> </w:t>
      </w:r>
      <w:r w:rsidRPr="00A0523D">
        <w:t>– в виде карточек со словами («стол», «на окне», «в шкафу»).</w:t>
      </w:r>
      <w:r w:rsidR="00B00B6F">
        <w:t xml:space="preserve"> </w:t>
      </w:r>
      <w:r w:rsidRPr="00A0523D">
        <w:t xml:space="preserve">Спрячьте </w:t>
      </w:r>
      <w:r w:rsidRPr="00A0523D">
        <w:lastRenderedPageBreak/>
        <w:t>незаметно от детей Ваши сюрпризы в разных местах квартиры.</w:t>
      </w:r>
      <w:r w:rsidR="00B00B6F">
        <w:t xml:space="preserve"> </w:t>
      </w:r>
      <w:r w:rsidRPr="00A0523D">
        <w:t>Для самых маленьких нарисуйте план – как идти к кладу. На плане обязательно обозначьте то место, с которого будет начинать ребенок.</w:t>
      </w:r>
      <w:r w:rsidR="00B00B6F">
        <w:t xml:space="preserve"> </w:t>
      </w:r>
      <w:r w:rsidR="001C267B">
        <w:t xml:space="preserve">Для детей постарше </w:t>
      </w:r>
      <w:r w:rsidR="001C267B" w:rsidRPr="00A0523D">
        <w:t xml:space="preserve">разложите </w:t>
      </w:r>
      <w:r w:rsidRPr="00A0523D">
        <w:t xml:space="preserve">подсказки </w:t>
      </w:r>
      <w:r w:rsidR="001C267B">
        <w:t xml:space="preserve">дальнейшего </w:t>
      </w:r>
      <w:r w:rsidRPr="00A0523D">
        <w:t>пути</w:t>
      </w:r>
      <w:r w:rsidR="001C267B">
        <w:t xml:space="preserve"> в виде загадки, ребуса, задания.</w:t>
      </w:r>
      <w:r w:rsidRPr="00A0523D">
        <w:t xml:space="preserve"> Ребенок обязательно </w:t>
      </w:r>
      <w:r w:rsidR="001C267B">
        <w:t xml:space="preserve">должен получить свой </w:t>
      </w:r>
      <w:proofErr w:type="gramStart"/>
      <w:r w:rsidR="001C267B">
        <w:t>сюрприз</w:t>
      </w:r>
      <w:proofErr w:type="gramEnd"/>
      <w:r w:rsidR="001C267B">
        <w:t xml:space="preserve"> </w:t>
      </w:r>
      <w:r w:rsidRPr="00A0523D">
        <w:t>даже если ему понадобилась помощь в пути.</w:t>
      </w:r>
    </w:p>
    <w:p w:rsidR="00A0523D" w:rsidRPr="00A0523D" w:rsidRDefault="00A0523D" w:rsidP="001C267B">
      <w:pPr>
        <w:pStyle w:val="4"/>
      </w:pPr>
      <w:r w:rsidRPr="00A0523D">
        <w:t>Найди и назови.</w:t>
      </w:r>
    </w:p>
    <w:p w:rsidR="00A0523D" w:rsidRPr="00A0523D" w:rsidRDefault="00A0523D" w:rsidP="001C267B">
      <w:r w:rsidRPr="00A0523D">
        <w:t xml:space="preserve">Ищем в комнате предметы, в которых есть «Сашина буква» (то есть буква С), мамина буква и так далее. </w:t>
      </w:r>
      <w:r w:rsidR="001C267B" w:rsidRPr="00A0523D">
        <w:t xml:space="preserve">Все </w:t>
      </w:r>
      <w:r w:rsidRPr="00A0523D">
        <w:t>игроки по очереди подбирают слова с одной заданной буквой</w:t>
      </w:r>
    </w:p>
    <w:p w:rsidR="00A0523D" w:rsidRPr="00A0523D" w:rsidRDefault="00A0523D" w:rsidP="001C267B">
      <w:pPr>
        <w:pStyle w:val="4"/>
      </w:pPr>
      <w:r w:rsidRPr="00A0523D">
        <w:t>Снежный ком.</w:t>
      </w:r>
    </w:p>
    <w:p w:rsidR="00A0523D" w:rsidRDefault="00A0523D" w:rsidP="001C267B">
      <w:r w:rsidRPr="00A0523D">
        <w:t>Игра развивает память. В ней можно называть любые воображаемые подарки, самые фантастические.</w:t>
      </w:r>
      <w:r w:rsidR="001C267B">
        <w:t xml:space="preserve"> </w:t>
      </w:r>
      <w:r w:rsidRPr="00A0523D">
        <w:t>Сядьте в круг.</w:t>
      </w:r>
      <w:r w:rsidR="001C267B">
        <w:t xml:space="preserve"> Первый игрок, например</w:t>
      </w:r>
      <w:proofErr w:type="gramStart"/>
      <w:r w:rsidR="001C267B">
        <w:t>,</w:t>
      </w:r>
      <w:proofErr w:type="gramEnd"/>
      <w:r w:rsidR="001C267B">
        <w:t xml:space="preserve"> папа, </w:t>
      </w:r>
      <w:r w:rsidRPr="00A0523D">
        <w:t>начинает фразу: «Мне Дед Мороз (или любой другой персонаж) подарил …» и добавляет конкретный подарок, например, краски.</w:t>
      </w:r>
      <w:r w:rsidR="001C267B">
        <w:t xml:space="preserve"> </w:t>
      </w:r>
      <w:r w:rsidRPr="00A0523D">
        <w:t>Второй игрок, например</w:t>
      </w:r>
      <w:proofErr w:type="gramStart"/>
      <w:r w:rsidRPr="00A0523D">
        <w:t>,</w:t>
      </w:r>
      <w:proofErr w:type="gramEnd"/>
      <w:r w:rsidRPr="00A0523D">
        <w:t xml:space="preserve"> ребенок повторяет за первым: «Папе Дед Мороз подарил краски» и продолжает фразу: «А мне он подарил коньки».</w:t>
      </w:r>
      <w:r w:rsidR="001C267B">
        <w:t xml:space="preserve"> </w:t>
      </w:r>
      <w:r w:rsidRPr="00A0523D">
        <w:t>Третий игрок повторяет то, что говорили первый и второй и добавляет своё, например: «Папе Дед Мороз подарил краски. Диме он подарил коньки. А мне он подарил мешок счастья».</w:t>
      </w:r>
      <w:r w:rsidR="001C267B">
        <w:t xml:space="preserve"> </w:t>
      </w:r>
      <w:r w:rsidRPr="00A0523D">
        <w:t>И так повторяют до тех пор по кругу, пока кто-то не ошибется. Задача – не ошибиться до последнего!</w:t>
      </w:r>
    </w:p>
    <w:p w:rsidR="001C267B" w:rsidRPr="00A0523D" w:rsidRDefault="001C267B" w:rsidP="001C267B">
      <w:pPr>
        <w:pStyle w:val="5"/>
        <w:rPr>
          <w:szCs w:val="36"/>
        </w:rPr>
      </w:pPr>
      <w:r w:rsidRPr="00A0523D">
        <w:rPr>
          <w:szCs w:val="36"/>
        </w:rPr>
        <w:t>Игры</w:t>
      </w:r>
      <w:r>
        <w:rPr>
          <w:szCs w:val="36"/>
        </w:rPr>
        <w:t xml:space="preserve"> на ориентацию в пространстве</w:t>
      </w:r>
    </w:p>
    <w:p w:rsidR="00B00B6F" w:rsidRPr="001C267B" w:rsidRDefault="00B00B6F" w:rsidP="001C267B">
      <w:r w:rsidRPr="001C267B">
        <w:t>Примерно на четвертом году жизни малыш уже различает и называет свою правую и левую руку. А в 4-5 лет ребенок учится определять направление по отношению к себе. Ему еще трудно понять, что у человека, который стоит напротив, «лево» находится там, где у него «право». Он может определить направление только «от себя». Поэтому во всех играх с детьми 4-</w:t>
      </w:r>
      <w:r w:rsidRPr="001C267B">
        <w:lastRenderedPageBreak/>
        <w:t>5 лет взрослый стоит так же, как и ребенок (лицом в одну сторону) – показывая и подсказывая на первых порах.</w:t>
      </w:r>
    </w:p>
    <w:p w:rsidR="00B00B6F" w:rsidRPr="001C267B" w:rsidRDefault="00B00B6F" w:rsidP="001C267B">
      <w:pPr>
        <w:pStyle w:val="4"/>
      </w:pPr>
      <w:r w:rsidRPr="001C267B">
        <w:t>Найди игрушку.</w:t>
      </w:r>
    </w:p>
    <w:p w:rsidR="00B00B6F" w:rsidRPr="001C267B" w:rsidRDefault="00B00B6F" w:rsidP="001C267B">
      <w:r w:rsidRPr="001C267B">
        <w:t>Попросите малыша выйти за дверь и спрячьте игрушку. Когда он зайдет в комнату, скажите ему путь к игрушке. Примерный путь может быть рассказан так: «Иди прямо к</w:t>
      </w:r>
      <w:r w:rsidR="001C267B">
        <w:t xml:space="preserve"> </w:t>
      </w:r>
      <w:hyperlink r:id="rId10" w:tgtFrame="_blank" w:history="1">
        <w:r w:rsidRPr="001C267B">
          <w:rPr>
            <w:rStyle w:val="a6"/>
            <w:color w:val="auto"/>
            <w:u w:val="none"/>
          </w:rPr>
          <w:t>столу</w:t>
        </w:r>
      </w:hyperlink>
      <w:r w:rsidRPr="001C267B">
        <w:t>, у</w:t>
      </w:r>
      <w:r w:rsidR="001C267B">
        <w:t xml:space="preserve"> </w:t>
      </w:r>
      <w:hyperlink r:id="rId11" w:tgtFrame="_blank" w:history="1">
        <w:r w:rsidRPr="001C267B">
          <w:rPr>
            <w:rStyle w:val="a6"/>
            <w:color w:val="auto"/>
            <w:u w:val="none"/>
          </w:rPr>
          <w:t>стола</w:t>
        </w:r>
      </w:hyperlink>
      <w:r w:rsidR="001C267B">
        <w:t xml:space="preserve"> </w:t>
      </w:r>
      <w:r w:rsidRPr="001C267B">
        <w:t>поверни направо (ребенок выполняет). Пройди пять шагов. А теперь один шаг назад, поверни налево (ребенок выполняет). Пройди два шага. Ищи!» В первых играх трехлетнему малышу можно дать одну-две команды, четырехлетнему давайте не больше 2-3 команд. Потом можно увеличить количество команд до 5 и даже более.</w:t>
      </w:r>
    </w:p>
    <w:p w:rsidR="00B00B6F" w:rsidRPr="001C267B" w:rsidRDefault="00B00B6F" w:rsidP="00876722">
      <w:r w:rsidRPr="001C267B">
        <w:t xml:space="preserve">Во втором варианте игры </w:t>
      </w:r>
      <w:r w:rsidR="001C267B">
        <w:t>ребенку</w:t>
      </w:r>
      <w:r w:rsidRPr="001C267B">
        <w:t xml:space="preserve"> нужно назвать направление, в котором он идет</w:t>
      </w:r>
      <w:r w:rsidR="001C267B">
        <w:t xml:space="preserve">. </w:t>
      </w:r>
      <w:r w:rsidRPr="001C267B">
        <w:t>Вырежете из цветной бумаги или цветного картона стрелки разного цв</w:t>
      </w:r>
      <w:r w:rsidR="001C267B">
        <w:t>ета и разложите их на полу.</w:t>
      </w:r>
      <w:r w:rsidRPr="001C267B">
        <w:t xml:space="preserve"> Скажите ребенку: «Иди туда, куда показывает красная стрелка, пройди три шага. Куда же тебе надо идти?» (ребенок называет направление: влево, вправо, прямо или назад). «А дальше иди туда, куда показывает синяя стрелка. Куда она тебя ведет? (ребенок называет – вправо или влево</w:t>
      </w:r>
      <w:r w:rsidR="00876722">
        <w:t>,</w:t>
      </w:r>
      <w:r w:rsidRPr="001C267B">
        <w:t xml:space="preserve"> вперед или назад) Пройди </w:t>
      </w:r>
      <w:r w:rsidR="00876722">
        <w:t>два</w:t>
      </w:r>
      <w:r w:rsidRPr="001C267B">
        <w:t xml:space="preserve"> шага». А теперь ищи!</w:t>
      </w:r>
      <w:r w:rsidR="00876722">
        <w:t xml:space="preserve"> </w:t>
      </w:r>
      <w:r w:rsidRPr="001C267B">
        <w:t>Когда малыш освоится с названием разных направлений, то поменяйтесь ролями с ребенком. Пусть он спрячет игрушку, а Вы ее будете искать. Детям очень трудно дать инструкцию. Поэтому помогайте малышу вопросами: «А дальше мне куда идти – по какой стрелочке? А! По желтой стрелочке, значит, направо. А сколько шагов сделать?» и т.д.</w:t>
      </w:r>
    </w:p>
    <w:p w:rsidR="00B00B6F" w:rsidRPr="001C267B" w:rsidRDefault="00B00B6F" w:rsidP="00876722">
      <w:pPr>
        <w:pStyle w:val="4"/>
      </w:pPr>
      <w:r w:rsidRPr="001C267B">
        <w:t>Догонялки с кулачками.</w:t>
      </w:r>
    </w:p>
    <w:p w:rsidR="00B00B6F" w:rsidRPr="001C267B" w:rsidRDefault="00B00B6F" w:rsidP="00876722">
      <w:r w:rsidRPr="001C267B">
        <w:t>В эту игру можно играть и дома, и в дороге. Посадите малыша к себе на колени или сядьте рядом с ним за</w:t>
      </w:r>
      <w:r w:rsidR="00876722">
        <w:t xml:space="preserve"> </w:t>
      </w:r>
      <w:r w:rsidRPr="001C267B">
        <w:t>стол. Положите кулачки на</w:t>
      </w:r>
      <w:r w:rsidR="00876722">
        <w:t xml:space="preserve"> </w:t>
      </w:r>
      <w:hyperlink r:id="rId12" w:tgtFrame="_blank" w:history="1">
        <w:r w:rsidRPr="00876722">
          <w:rPr>
            <w:rStyle w:val="a6"/>
            <w:color w:val="auto"/>
            <w:u w:val="none"/>
          </w:rPr>
          <w:t>стол</w:t>
        </w:r>
      </w:hyperlink>
      <w:r w:rsidR="00876722">
        <w:t xml:space="preserve"> </w:t>
      </w:r>
      <w:r w:rsidRPr="00876722">
        <w:t>(</w:t>
      </w:r>
      <w:r w:rsidRPr="001C267B">
        <w:t>на ноги, если Вы сидите на диване) и попросите ребенка положить его кулачки.</w:t>
      </w:r>
    </w:p>
    <w:p w:rsidR="00B00B6F" w:rsidRPr="001C267B" w:rsidRDefault="00B00B6F" w:rsidP="001C267B">
      <w:pPr>
        <w:ind w:left="567" w:firstLine="0"/>
      </w:pPr>
      <w:r w:rsidRPr="001C267B">
        <w:lastRenderedPageBreak/>
        <w:t>А теперь поиграем! Спрашиваем малыша, где у него правая рука, а где левая? Если Ваш малыш часто ошибается, то можно положить картинки – подсказки: рядом с правой рукой картинку с ложкой (в правой руке мы держим ложку), а рядом с левой рукой — картинку с хлебом (а в левой руке мы держим в это время хлеб). Говорим небольшой стишок и в ритм стихотворения стучим кулачками:</w:t>
      </w:r>
      <w:r w:rsidR="00876722">
        <w:t xml:space="preserve"> «</w:t>
      </w:r>
      <w:r w:rsidRPr="001C267B">
        <w:t>Кулачками мы играем,</w:t>
      </w:r>
      <w:r w:rsidR="00876722">
        <w:t xml:space="preserve">/ </w:t>
      </w:r>
      <w:r w:rsidRPr="001C267B">
        <w:t>Руки быстро поднимаем!</w:t>
      </w:r>
      <w:r w:rsidR="00876722">
        <w:t xml:space="preserve">/ </w:t>
      </w:r>
      <w:r w:rsidRPr="001C267B">
        <w:t>Раз, два, три!</w:t>
      </w:r>
      <w:r w:rsidR="00876722">
        <w:t xml:space="preserve">/ </w:t>
      </w:r>
      <w:proofErr w:type="gramStart"/>
      <w:r w:rsidRPr="001C267B">
        <w:t>Левая</w:t>
      </w:r>
      <w:proofErr w:type="gramEnd"/>
      <w:r w:rsidRPr="001C267B">
        <w:t>, беги!</w:t>
      </w:r>
      <w:r w:rsidR="00876722">
        <w:t xml:space="preserve"> (или </w:t>
      </w:r>
      <w:r w:rsidR="00876722" w:rsidRPr="001C267B">
        <w:t>правая, беги!</w:t>
      </w:r>
      <w:r w:rsidR="00876722">
        <w:t xml:space="preserve">)». </w:t>
      </w:r>
      <w:r w:rsidRPr="001C267B">
        <w:t>На слово «беги» малышу нужно быстро убрать левый кулачок со</w:t>
      </w:r>
      <w:r w:rsidR="00876722">
        <w:t xml:space="preserve"> </w:t>
      </w:r>
      <w:hyperlink r:id="rId13" w:tgtFrame="_blank" w:history="1">
        <w:r w:rsidRPr="00876722">
          <w:rPr>
            <w:rStyle w:val="a6"/>
            <w:color w:val="auto"/>
            <w:u w:val="none"/>
          </w:rPr>
          <w:t>стола</w:t>
        </w:r>
      </w:hyperlink>
      <w:r w:rsidRPr="00876722">
        <w:t>,</w:t>
      </w:r>
      <w:r w:rsidRPr="001C267B">
        <w:t xml:space="preserve"> а Вы его пытаетесь запятнать – коснуться левого кулачка на</w:t>
      </w:r>
      <w:r w:rsidR="00876722">
        <w:t xml:space="preserve"> </w:t>
      </w:r>
      <w:r w:rsidRPr="001C267B">
        <w:t>столе.</w:t>
      </w:r>
    </w:p>
    <w:p w:rsidR="00B00B6F" w:rsidRPr="001C267B" w:rsidRDefault="00B00B6F" w:rsidP="000E2B6F">
      <w:pPr>
        <w:pStyle w:val="4"/>
      </w:pPr>
      <w:r w:rsidRPr="001C267B">
        <w:t>Найди сюрприз!</w:t>
      </w:r>
    </w:p>
    <w:p w:rsidR="00B00B6F" w:rsidRPr="001C267B" w:rsidRDefault="00481193" w:rsidP="000E2B6F">
      <w:r>
        <w:t>Разместите</w:t>
      </w:r>
      <w:r w:rsidR="0032456A">
        <w:t xml:space="preserve"> чет</w:t>
      </w:r>
      <w:r w:rsidR="00B00B6F" w:rsidRPr="001C267B">
        <w:t>ыре игрушки в центре комнаты так, чтобы получился «крестик». В центр этого «к</w:t>
      </w:r>
      <w:r w:rsidR="000E2B6F">
        <w:t xml:space="preserve">рестика» встанет в игре ребенок. </w:t>
      </w:r>
      <w:r w:rsidR="00B00B6F" w:rsidRPr="001C267B">
        <w:t>Например</w:t>
      </w:r>
      <w:proofErr w:type="gramStart"/>
      <w:r w:rsidR="00B00B6F" w:rsidRPr="001C267B">
        <w:t>.</w:t>
      </w:r>
      <w:proofErr w:type="gramEnd"/>
      <w:r w:rsidR="00B00B6F" w:rsidRPr="001C267B">
        <w:t xml:space="preserve"> </w:t>
      </w:r>
      <w:proofErr w:type="gramStart"/>
      <w:r w:rsidR="00B00B6F" w:rsidRPr="001C267B">
        <w:t>р</w:t>
      </w:r>
      <w:proofErr w:type="gramEnd"/>
      <w:r w:rsidR="00B00B6F" w:rsidRPr="001C267B">
        <w:t>ебенок встанет в центр, а впереди у него будет мишка, сзади зайчик, справа машинка, слева поезд (можно использовать любые другие игрушки, которые есть у Вас дома).</w:t>
      </w:r>
      <w:r w:rsidR="000E2B6F">
        <w:t xml:space="preserve"> </w:t>
      </w:r>
      <w:r w:rsidR="00B00B6F" w:rsidRPr="001C267B">
        <w:t xml:space="preserve">Под одну из игрушек (или в одну из игрушек) спрячьте сюрприз. </w:t>
      </w:r>
      <w:proofErr w:type="gramStart"/>
      <w:r w:rsidR="00B00B6F" w:rsidRPr="001C267B">
        <w:t>Это может быть красивая картинка или наклейка, записка с загадкой, пожел</w:t>
      </w:r>
      <w:r w:rsidR="000E2B6F">
        <w:t>ание или стишок, новая загадка,</w:t>
      </w:r>
      <w:r w:rsidR="00B00B6F" w:rsidRPr="001C267B">
        <w:t xml:space="preserve"> интересная веточка, цифра, новая буква, набор бусинок, небольшой рисунок, который Вы нарисовали, интересное задание на записочке, камушек или ракушка – всё, что угодно.</w:t>
      </w:r>
      <w:proofErr w:type="gramEnd"/>
    </w:p>
    <w:p w:rsidR="00B00B6F" w:rsidRPr="001C267B" w:rsidRDefault="00B00B6F" w:rsidP="000E2B6F">
      <w:r w:rsidRPr="001C267B">
        <w:t xml:space="preserve">Пусть </w:t>
      </w:r>
      <w:r w:rsidR="0032456A">
        <w:t>ребенок</w:t>
      </w:r>
      <w:r w:rsidRPr="001C267B">
        <w:t xml:space="preserve"> встанет в центре комнаты и в центре получившегося «крестика». Вы стоите так же, как и он – т.е. если ребенок смотрит на окно, то и Вы смотрите на окно. Начинаем искать наш сюрприз. Говорим путь к нашему кладу или сюрпризу: «Повернись вправо. А теперь повернись два раза влево. Еще раз повернись два раза влево. А теперь три раза вправо. Ищи!»</w:t>
      </w:r>
      <w:r w:rsidR="000E2B6F">
        <w:t>.</w:t>
      </w:r>
      <w:r w:rsidRPr="001C267B">
        <w:t xml:space="preserve"> Если ребенок правильно выполнил команды, то в конце игры он смотрит на игрушку, которая спрятала сюрприз для него. И находит его! </w:t>
      </w:r>
    </w:p>
    <w:p w:rsidR="0032456A" w:rsidRDefault="0032456A">
      <w:pPr>
        <w:spacing w:line="276" w:lineRule="auto"/>
        <w:ind w:firstLine="0"/>
        <w:jc w:val="left"/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  <w:sz w:val="36"/>
        </w:rPr>
      </w:pPr>
      <w:r>
        <w:br w:type="page"/>
      </w:r>
    </w:p>
    <w:p w:rsidR="00B00B6F" w:rsidRPr="001C267B" w:rsidRDefault="0032456A" w:rsidP="0032456A">
      <w:pPr>
        <w:pStyle w:val="4"/>
      </w:pPr>
      <w:r w:rsidRPr="001C267B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9577287" wp14:editId="7AD16028">
            <wp:simplePos x="0" y="0"/>
            <wp:positionH relativeFrom="column">
              <wp:posOffset>110490</wp:posOffset>
            </wp:positionH>
            <wp:positionV relativeFrom="paragraph">
              <wp:posOffset>386715</wp:posOffset>
            </wp:positionV>
            <wp:extent cx="1838325" cy="2047875"/>
            <wp:effectExtent l="0" t="0" r="9525" b="9525"/>
            <wp:wrapSquare wrapText="bothSides"/>
            <wp:docPr id="10" name="Рисунок 10" descr="Игра выложи узор для детей 5-6 лет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ра выложи узор для детей 5-6 лет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53" t="17114" r="48081" b="10738"/>
                    <a:stretch/>
                  </pic:blipFill>
                  <pic:spPr bwMode="auto">
                    <a:xfrm>
                      <a:off x="0" y="0"/>
                      <a:ext cx="18383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B6F" w:rsidRPr="001C267B">
        <w:t>Выложи узор.</w:t>
      </w:r>
    </w:p>
    <w:p w:rsidR="00B00B6F" w:rsidRPr="001C267B" w:rsidRDefault="00B00B6F" w:rsidP="0032456A">
      <w:r w:rsidRPr="001C267B">
        <w:t>Попросите малыша догадаться, как узор вышила Красная Шапочка для своей бабушки на ее платочке (можно использовать любых любимых персонажей ребенка).</w:t>
      </w:r>
    </w:p>
    <w:p w:rsidR="00B00B6F" w:rsidRPr="001C267B" w:rsidRDefault="00B00B6F" w:rsidP="0032456A">
      <w:r w:rsidRPr="001C267B">
        <w:t>Возьмите два одинаковых квадратных листа бумаги. Это будет игровое поле для Вас, и для ребенка. И вырежете из цветного картона парные одинаковые фигуры – например, зеленый квадрат, синий квадрат, красный треугольник, желтый треугольник, зеленый круг, синий круг и т.д. Получится два набора одинаковых фигур. Один набор возьмите себе, а другой – ребенку. Мы будем выкладывать на игровом поле разные фигуры.</w:t>
      </w:r>
    </w:p>
    <w:p w:rsidR="00B00B6F" w:rsidRPr="001C267B" w:rsidRDefault="00B00B6F" w:rsidP="0032456A">
      <w:r w:rsidRPr="001C267B">
        <w:t>Перед тем, как играть покажите ребенку, как мы будем выкладывать фигурки на квадрате – платочке. Где верх, где низ, где право, где лево.</w:t>
      </w:r>
    </w:p>
    <w:p w:rsidR="00B00B6F" w:rsidRPr="001C267B" w:rsidRDefault="00B00B6F" w:rsidP="0032456A">
      <w:r w:rsidRPr="001C267B">
        <w:t xml:space="preserve">Поставьте перед собой большой лист картона или любую другую вещь, которая станет перегородкой. Перегородка нужна, чтобы ребенок не видел Ваш узор. Выложите узор на своем листочке. И после этого попросите малыша внимательно послушать Вас и сделать такой же узор. Примерный узор представлен на картинке: «Вверху – красный треугольник. Внизу – желтый треугольник. Справа – где </w:t>
      </w:r>
      <w:proofErr w:type="gramStart"/>
      <w:r w:rsidRPr="001C267B">
        <w:t>у</w:t>
      </w:r>
      <w:proofErr w:type="gramEnd"/>
      <w:r w:rsidRPr="001C267B">
        <w:t xml:space="preserve"> тебе правая ручка? – синий круг. Слева – зеленый круг. В середине – синий прямоугольник. Получилось? Давай посмотрим».</w:t>
      </w:r>
    </w:p>
    <w:p w:rsidR="00B00B6F" w:rsidRPr="001C267B" w:rsidRDefault="00B00B6F" w:rsidP="0032456A">
      <w:r w:rsidRPr="001C267B">
        <w:t>Уберите перегородку и сравните два платочка. Исправьте неточности, если они есть.</w:t>
      </w:r>
    </w:p>
    <w:p w:rsidR="00B00B6F" w:rsidRPr="001C267B" w:rsidRDefault="00B00B6F" w:rsidP="0032456A">
      <w:r w:rsidRPr="001C267B">
        <w:t xml:space="preserve">В дальнейшем, можно сделать другой вариант этой игры – более сложный: «Догадайся, что же вышила Красная Шапочка вверху – это не квадрат, не круг. Что это? Точно, треугольник. Не желтый, не красный, не </w:t>
      </w:r>
      <w:r w:rsidRPr="001C267B">
        <w:lastRenderedPageBreak/>
        <w:t>синий, а какой? Как же ты угадал – зеленый! Значит, что будет вверху платочка? Да, зеленый треугольник!»</w:t>
      </w:r>
    </w:p>
    <w:p w:rsidR="00B00B6F" w:rsidRPr="001C267B" w:rsidRDefault="001961C3" w:rsidP="001961C3">
      <w:pPr>
        <w:pStyle w:val="4"/>
      </w:pPr>
      <w:r w:rsidRPr="001C267B">
        <w:rPr>
          <w:noProof/>
        </w:rPr>
        <w:drawing>
          <wp:anchor distT="0" distB="0" distL="114300" distR="114300" simplePos="0" relativeHeight="251659264" behindDoc="1" locked="0" layoutInCell="1" allowOverlap="1" wp14:anchorId="0C860BDE" wp14:editId="0D81F148">
            <wp:simplePos x="0" y="0"/>
            <wp:positionH relativeFrom="column">
              <wp:posOffset>-70485</wp:posOffset>
            </wp:positionH>
            <wp:positionV relativeFrom="paragraph">
              <wp:posOffset>406400</wp:posOffset>
            </wp:positionV>
            <wp:extent cx="3857625" cy="2286000"/>
            <wp:effectExtent l="0" t="0" r="9525" b="0"/>
            <wp:wrapTight wrapText="bothSides">
              <wp:wrapPolygon edited="0">
                <wp:start x="0" y="0"/>
                <wp:lineTo x="0" y="21420"/>
                <wp:lineTo x="21547" y="21420"/>
                <wp:lineTo x="21547" y="0"/>
                <wp:lineTo x="0" y="0"/>
              </wp:wrapPolygon>
            </wp:wrapTight>
            <wp:docPr id="5" name="Рисунок 5" descr=".игра для детей. Найди клад. Ориентация в пространстве.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.игра для детей. Найди клад. Ориентация в пространстве.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4" t="13088" r="5805" b="6376"/>
                    <a:stretch/>
                  </pic:blipFill>
                  <pic:spPr bwMode="auto">
                    <a:xfrm>
                      <a:off x="0" y="0"/>
                      <a:ext cx="38576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B6F" w:rsidRPr="001C267B">
        <w:t>Найди клад.</w:t>
      </w:r>
    </w:p>
    <w:p w:rsidR="00B00B6F" w:rsidRPr="001C267B" w:rsidRDefault="00B00B6F" w:rsidP="001961C3">
      <w:r w:rsidRPr="001C267B">
        <w:t>В этой игре ребенок научится ориентироваться на листе бумаги в клеточку.</w:t>
      </w:r>
    </w:p>
    <w:p w:rsidR="001961C3" w:rsidRDefault="00B00B6F" w:rsidP="001961C3">
      <w:r w:rsidRPr="001961C3">
        <w:rPr>
          <w:b/>
        </w:rPr>
        <w:t>Как сделать игровое поле для игры?</w:t>
      </w:r>
      <w:r w:rsidR="001961C3">
        <w:t xml:space="preserve"> </w:t>
      </w:r>
      <w:r w:rsidRPr="001C267B">
        <w:t>Вам понадобятся листы бумаги в клетку. Каждая строчка или каждый столбик имеют свое условное обозначение. Можно нарисовать картинку или подписать буквы или подписать цифры, нарисовать геометрические фигуры. Для первой иг</w:t>
      </w:r>
      <w:r w:rsidR="001961C3">
        <w:t>ры нужно простое игровое поле (5 на 5 клеточек).</w:t>
      </w:r>
    </w:p>
    <w:p w:rsidR="00B00B6F" w:rsidRPr="001C267B" w:rsidRDefault="00B00B6F" w:rsidP="001961C3">
      <w:r w:rsidRPr="001961C3">
        <w:rPr>
          <w:b/>
        </w:rPr>
        <w:t>Как играть в игру?</w:t>
      </w:r>
      <w:r w:rsidR="001961C3">
        <w:t xml:space="preserve"> </w:t>
      </w:r>
      <w:r w:rsidRPr="001C267B">
        <w:t>Играет пара игроков, игровое поле у них одинаковое.</w:t>
      </w:r>
      <w:r w:rsidR="001961C3">
        <w:t xml:space="preserve"> </w:t>
      </w:r>
      <w:r w:rsidRPr="001C267B">
        <w:t>Ведущий – взрослый отмечает на своем игровом поле крестиком, где находится клад.</w:t>
      </w:r>
      <w:r w:rsidR="001961C3">
        <w:t xml:space="preserve"> </w:t>
      </w:r>
      <w:r w:rsidRPr="001C267B">
        <w:t>Ребенок, который не видит игрового поля взрослого, должен найти этот клад.</w:t>
      </w:r>
      <w:r w:rsidR="001961C3">
        <w:t xml:space="preserve"> </w:t>
      </w:r>
      <w:r w:rsidRPr="001C267B">
        <w:t>Взрослый говорит, например, такой путь: «Найди солнышко (букву</w:t>
      </w:r>
      <w:proofErr w:type="gramStart"/>
      <w:r w:rsidRPr="001C267B">
        <w:t xml:space="preserve"> А</w:t>
      </w:r>
      <w:proofErr w:type="gramEnd"/>
      <w:r w:rsidRPr="001C267B">
        <w:t>, цифру 6 и т.п.) нарисованную сверху. Теперь тебе надо пойти вниз – опустись на 3 клетки вниз. Поставь точку. Давай проверим. Если ты нашел клад, то от гриба, нарисованного сбоку, ты отошел на 7 клеточек вправо». Сравниваем, попал ли ребенок в нужную клеточку – и нашел ли он клад, обозначенный крестиком.</w:t>
      </w:r>
      <w:r w:rsidR="001961C3">
        <w:t xml:space="preserve"> </w:t>
      </w:r>
      <w:r w:rsidRPr="001C267B">
        <w:t>Когда ребенок научится без ошибок передвигаться по игровому полю, то ему задается путь из 2-3 шагов, а зате</w:t>
      </w:r>
      <w:r w:rsidR="001961C3">
        <w:t xml:space="preserve">м и из 5-6 шагов до клада. </w:t>
      </w:r>
      <w:r w:rsidRPr="001C267B">
        <w:t>И он сможет также стать ведущим и «прятать клад» для Вас.</w:t>
      </w:r>
    </w:p>
    <w:p w:rsidR="00137E10" w:rsidRDefault="001961C3" w:rsidP="001961C3">
      <w:pPr>
        <w:pStyle w:val="5"/>
      </w:pPr>
      <w:r>
        <w:lastRenderedPageBreak/>
        <w:t xml:space="preserve">Моделирующие </w:t>
      </w:r>
      <w:r w:rsidR="00137E10">
        <w:t>игры на развитие фантазии, воображения и абстрактного мышления.</w:t>
      </w:r>
    </w:p>
    <w:p w:rsidR="00137E10" w:rsidRDefault="00137E10" w:rsidP="008270C6">
      <w:r>
        <w:t>Дети могут выполнять разные варианты творческих заданий — сочин</w:t>
      </w:r>
      <w:r w:rsidR="008270C6">
        <w:t>и</w:t>
      </w:r>
      <w:r>
        <w:t>ть сказку, придумать своего героя, нарисовать иллюстрацию и т. д. Ребенка совсем не обязательно усаживать за стол.</w:t>
      </w:r>
      <w:r w:rsidR="008270C6">
        <w:t xml:space="preserve"> Играйте с ребенком где угодно, но </w:t>
      </w:r>
      <w:r>
        <w:t>не забывайте, что концентрация внимания в раннем возрасте не превышает 15-20 минут.</w:t>
      </w:r>
    </w:p>
    <w:p w:rsidR="008270C6" w:rsidRDefault="00137E10" w:rsidP="008270C6">
      <w:pPr>
        <w:rPr>
          <w:rStyle w:val="apple-converted-space"/>
          <w:rFonts w:ascii="Arial" w:hAnsi="Arial" w:cs="Arial"/>
          <w:color w:val="000000"/>
          <w:sz w:val="20"/>
          <w:szCs w:val="20"/>
        </w:rPr>
      </w:pPr>
      <w:r w:rsidRPr="008270C6">
        <w:rPr>
          <w:rStyle w:val="40"/>
        </w:rPr>
        <w:t>Игра-фантазия.</w:t>
      </w:r>
    </w:p>
    <w:p w:rsidR="00137E10" w:rsidRPr="008270C6" w:rsidRDefault="00137E10" w:rsidP="008270C6">
      <w:r w:rsidRPr="008270C6">
        <w:t>Любимую</w:t>
      </w:r>
      <w:r w:rsidR="008270C6">
        <w:t xml:space="preserve"> </w:t>
      </w:r>
      <w:hyperlink r:id="rId18" w:tooltip="Игрушки" w:history="1">
        <w:r w:rsidRPr="008270C6">
          <w:rPr>
            <w:rStyle w:val="a6"/>
            <w:color w:val="auto"/>
            <w:u w:val="none"/>
          </w:rPr>
          <w:t>игрушку</w:t>
        </w:r>
      </w:hyperlink>
      <w:r w:rsidR="008270C6">
        <w:t xml:space="preserve"> </w:t>
      </w:r>
      <w:r w:rsidRPr="008270C6">
        <w:t>ребенка в</w:t>
      </w:r>
      <w:r w:rsidR="008270C6">
        <w:t>ведите в любую сказку. Например,</w:t>
      </w:r>
      <w:r w:rsidRPr="008270C6">
        <w:t xml:space="preserve"> </w:t>
      </w:r>
      <w:r w:rsidR="008270C6" w:rsidRPr="008270C6">
        <w:t xml:space="preserve">в </w:t>
      </w:r>
      <w:r w:rsidRPr="008270C6">
        <w:t>сказке «Репка» у деда появится дудочка или гармошка. Репка от веселой музыки пустится в пляс с героями сказки — бабкой, внучкой, кошкой, собачкой и мышкой. Сочините с ребенком сказку на новый лад. Это развивает фантазию, воображение, юмор.</w:t>
      </w:r>
    </w:p>
    <w:p w:rsidR="008270C6" w:rsidRDefault="008270C6" w:rsidP="008270C6">
      <w:pPr>
        <w:pStyle w:val="4"/>
      </w:pPr>
      <w:r>
        <w:rPr>
          <w:rStyle w:val="40"/>
        </w:rPr>
        <w:t xml:space="preserve">Игра-викторина </w:t>
      </w:r>
      <w:r w:rsidR="00137E10">
        <w:t>«Угадай, кто здесь лишний»</w:t>
      </w:r>
    </w:p>
    <w:p w:rsidR="00137E10" w:rsidRDefault="00137E10" w:rsidP="008270C6">
      <w:r>
        <w:t>В хорошо известную ребенку сказку вводится герой из другой сказки. Ребенок ищет, кто лишний в этой сказке. И называет, что за сказки были предложены в игре.</w:t>
      </w:r>
    </w:p>
    <w:p w:rsidR="008270C6" w:rsidRDefault="00137E10" w:rsidP="008270C6">
      <w:pPr>
        <w:rPr>
          <w:rStyle w:val="apple-converted-space"/>
          <w:rFonts w:ascii="Arial" w:hAnsi="Arial" w:cs="Arial"/>
          <w:color w:val="000000"/>
          <w:sz w:val="20"/>
          <w:szCs w:val="20"/>
        </w:rPr>
      </w:pPr>
      <w:r w:rsidRPr="008270C6">
        <w:rPr>
          <w:rStyle w:val="40"/>
        </w:rPr>
        <w:t>Игра «Хорошо — плохо».</w:t>
      </w:r>
    </w:p>
    <w:p w:rsidR="00137E10" w:rsidRDefault="00137E10" w:rsidP="008270C6">
      <w:r>
        <w:t>Прочтите сказку, рассказ ребенку. Задайте по тексту вопросы: Например: «Хорошо</w:t>
      </w:r>
      <w:r w:rsidR="008270C6">
        <w:t xml:space="preserve"> ли</w:t>
      </w:r>
      <w:r>
        <w:t>, что звери встретились в рукавичке?» Помогайте ребенку, направляйте его мысли и чувства.</w:t>
      </w:r>
    </w:p>
    <w:p w:rsidR="008270C6" w:rsidRPr="008270C6" w:rsidRDefault="00137E10" w:rsidP="008270C6">
      <w:pPr>
        <w:pStyle w:val="4"/>
        <w:rPr>
          <w:rStyle w:val="apple-converted-space"/>
        </w:rPr>
      </w:pPr>
      <w:r w:rsidRPr="008270C6">
        <w:rPr>
          <w:rStyle w:val="a5"/>
          <w:b/>
          <w:bCs/>
        </w:rPr>
        <w:lastRenderedPageBreak/>
        <w:t>Игра в жесты.</w:t>
      </w:r>
    </w:p>
    <w:p w:rsidR="00137E10" w:rsidRDefault="00137E10" w:rsidP="008270C6">
      <w:r>
        <w:t>Предложите ребенку рассказать стихотворение при помощи жестов, мимики, пластики. Попробуйте отгадать, какого героя «озвучивал» ребенок жестами. А потом поменяйтесь ролями. Пусть ребенок догадается, что же это за персонаж.</w:t>
      </w:r>
    </w:p>
    <w:p w:rsidR="008270C6" w:rsidRDefault="00137E10" w:rsidP="008270C6">
      <w:pPr>
        <w:rPr>
          <w:rStyle w:val="apple-converted-space"/>
          <w:rFonts w:ascii="Arial" w:hAnsi="Arial" w:cs="Arial"/>
          <w:color w:val="000000"/>
          <w:sz w:val="20"/>
          <w:szCs w:val="20"/>
        </w:rPr>
      </w:pPr>
      <w:r w:rsidRPr="008270C6">
        <w:rPr>
          <w:rStyle w:val="40"/>
        </w:rPr>
        <w:t>Игра «Путешествие в страну сказок».</w:t>
      </w:r>
    </w:p>
    <w:p w:rsidR="00137E10" w:rsidRDefault="00137E10" w:rsidP="008270C6">
      <w:r>
        <w:t>На бумаге нарисуйте волшебную страну. Пофантазируйте с ребенком</w:t>
      </w:r>
      <w:r w:rsidR="008270C6">
        <w:t>,</w:t>
      </w:r>
      <w:r>
        <w:t xml:space="preserve"> </w:t>
      </w:r>
      <w:r w:rsidR="008270C6">
        <w:t xml:space="preserve">кто </w:t>
      </w:r>
      <w:r>
        <w:t>живет в этой стране, что происходит там? Прочтите новую сказку, обсудите ее с ребенком. Найдите ей место в волшебной стране и обязательно сделайте рисунок.</w:t>
      </w:r>
    </w:p>
    <w:p w:rsidR="008270C6" w:rsidRPr="008270C6" w:rsidRDefault="008270C6" w:rsidP="008270C6">
      <w:pPr>
        <w:pStyle w:val="4"/>
        <w:rPr>
          <w:rStyle w:val="a5"/>
          <w:b/>
          <w:bCs/>
        </w:rPr>
      </w:pPr>
      <w:r w:rsidRPr="008270C6">
        <w:rPr>
          <w:rStyle w:val="a5"/>
          <w:b/>
          <w:bCs/>
        </w:rPr>
        <w:t>Игра в символы</w:t>
      </w:r>
    </w:p>
    <w:p w:rsidR="00137E10" w:rsidRDefault="00137E10" w:rsidP="008270C6">
      <w:r>
        <w:t>Нарисуйте ребенку круг и предложите дорисовать характерные детали какого-либо героя: пусть ребенок символами нарисует сказку «Репка» или «Колобок». Дети очень любят эту игру. Она помогает ребенку выделять основные признаки персонажей.</w:t>
      </w:r>
    </w:p>
    <w:p w:rsidR="008270C6" w:rsidRPr="008270C6" w:rsidRDefault="00137E10" w:rsidP="008270C6">
      <w:pPr>
        <w:pStyle w:val="4"/>
        <w:rPr>
          <w:rStyle w:val="apple-converted-space"/>
        </w:rPr>
      </w:pPr>
      <w:r w:rsidRPr="008270C6">
        <w:rPr>
          <w:rStyle w:val="a5"/>
          <w:b/>
          <w:bCs/>
        </w:rPr>
        <w:t>Игра «Придумай сказку».</w:t>
      </w:r>
    </w:p>
    <w:p w:rsidR="00137E10" w:rsidRDefault="00137E10" w:rsidP="008270C6">
      <w:r>
        <w:t>Необходимым материалом могут быть воздушные шары</w:t>
      </w:r>
      <w:r w:rsidR="008270C6">
        <w:t xml:space="preserve"> с нарисованным лицом</w:t>
      </w:r>
      <w:r>
        <w:t>, различной формы сучки, корни растений и т. д. Ребенок сам выбирает сказочного героя и потом рассказывает, что это за герой, с какой он прилетел планеты, добрый он или злой, где живет и что с ним происходит и т. д.</w:t>
      </w:r>
    </w:p>
    <w:p w:rsidR="008270C6" w:rsidRPr="005F20E3" w:rsidRDefault="005F20E3" w:rsidP="005F20E3">
      <w:pPr>
        <w:pStyle w:val="4"/>
        <w:rPr>
          <w:rStyle w:val="apple-converted-space"/>
        </w:rPr>
      </w:pPr>
      <w:r>
        <w:rPr>
          <w:rStyle w:val="apple-converted-space"/>
        </w:rPr>
        <w:t>Игра «От лица героя»</w:t>
      </w:r>
    </w:p>
    <w:p w:rsidR="00137E10" w:rsidRDefault="00137E10" w:rsidP="005F20E3">
      <w:r>
        <w:t xml:space="preserve">Рассматривая рисунки к сказкам, малыш представляет, что он оказался на месте событий, и рассказывает, что услышал, почувствовал, чтобы он сделал на месте героя сказки. Или малышу предлагается путешествие в </w:t>
      </w:r>
      <w:r>
        <w:lastRenderedPageBreak/>
        <w:t>прошлое или будущее героев. Придуманные сказки детей отличаются чувством юмора и разнообразными диалогами.</w:t>
      </w:r>
    </w:p>
    <w:p w:rsidR="00137E10" w:rsidRPr="00137E10" w:rsidRDefault="005F20E3" w:rsidP="005F20E3">
      <w:pPr>
        <w:pStyle w:val="5"/>
        <w:rPr>
          <w:rFonts w:eastAsia="Times New Roman"/>
        </w:rPr>
      </w:pPr>
      <w:r w:rsidRPr="00137E10">
        <w:rPr>
          <w:rFonts w:eastAsia="Times New Roman"/>
        </w:rPr>
        <w:t>Развивающие игры.</w:t>
      </w:r>
    </w:p>
    <w:p w:rsidR="00137E10" w:rsidRPr="00137E10" w:rsidRDefault="005F20E3" w:rsidP="005F20E3">
      <w:pPr>
        <w:pStyle w:val="4"/>
        <w:rPr>
          <w:rFonts w:eastAsia="Times New Roman"/>
        </w:rPr>
      </w:pPr>
      <w:r>
        <w:rPr>
          <w:rFonts w:eastAsia="Times New Roman"/>
        </w:rPr>
        <w:t xml:space="preserve">Если </w:t>
      </w:r>
      <w:r w:rsidR="00137E10" w:rsidRPr="00137E10">
        <w:rPr>
          <w:rFonts w:eastAsia="Times New Roman"/>
        </w:rPr>
        <w:t>бы я был король</w:t>
      </w:r>
    </w:p>
    <w:p w:rsidR="00137E10" w:rsidRPr="00137E10" w:rsidRDefault="00137E10" w:rsidP="005F20E3">
      <w:pPr>
        <w:spacing w:after="0"/>
        <w:rPr>
          <w:rFonts w:eastAsia="Times New Roman"/>
        </w:rPr>
      </w:pPr>
      <w:r w:rsidRPr="005F20E3">
        <w:t>Перед игрой</w:t>
      </w:r>
      <w:r w:rsidR="005F20E3">
        <w:rPr>
          <w:rFonts w:eastAsia="Times New Roman"/>
        </w:rPr>
        <w:t xml:space="preserve"> </w:t>
      </w:r>
      <w:r w:rsidRPr="00137E10">
        <w:rPr>
          <w:rFonts w:eastAsia="Times New Roman"/>
        </w:rPr>
        <w:t>договоритесь с детьми, откуда можно брать вещи для нее (из детской, или только из гостиной и т.д.). И скажите, что правило игры – после использования все вещи нужно будет разложить по местам.</w:t>
      </w:r>
    </w:p>
    <w:p w:rsidR="00137E10" w:rsidRPr="00137E10" w:rsidRDefault="00137E10" w:rsidP="005F20E3">
      <w:pPr>
        <w:spacing w:after="0"/>
        <w:rPr>
          <w:rFonts w:eastAsia="Times New Roman"/>
        </w:rPr>
      </w:pPr>
      <w:r w:rsidRPr="00137E10">
        <w:rPr>
          <w:rFonts w:eastAsia="Times New Roman"/>
        </w:rPr>
        <w:t>Поделитесь на две команды. Например, папа и один ребенок. И мама и один ребенок. Можно играть и вдвоем.</w:t>
      </w:r>
      <w:r w:rsidR="005F20E3">
        <w:rPr>
          <w:rFonts w:eastAsia="Times New Roman"/>
        </w:rPr>
        <w:t xml:space="preserve"> </w:t>
      </w:r>
      <w:r w:rsidRPr="00137E10">
        <w:rPr>
          <w:rFonts w:eastAsia="Times New Roman"/>
        </w:rPr>
        <w:t xml:space="preserve">Начинает первая команда (выберите ее по жребию). Они говорят: </w:t>
      </w:r>
      <w:proofErr w:type="gramStart"/>
      <w:r w:rsidRPr="00137E10">
        <w:rPr>
          <w:rFonts w:eastAsia="Times New Roman"/>
        </w:rPr>
        <w:t>«Если бы я был (далее называется роль, например, король), то у меня были бы (далее называются 5 предметов, например, трон, корона, слуги, дворец, мантия).</w:t>
      </w:r>
      <w:proofErr w:type="gramEnd"/>
      <w:r w:rsidR="005F20E3">
        <w:rPr>
          <w:rFonts w:eastAsia="Times New Roman"/>
        </w:rPr>
        <w:t xml:space="preserve"> </w:t>
      </w:r>
      <w:r w:rsidRPr="00137E10">
        <w:rPr>
          <w:rFonts w:eastAsia="Times New Roman"/>
        </w:rPr>
        <w:t>Другая команда за выделенные им 3-5 минут должна быстро найти эти вещи в комнате. Например, шарф может стать мантией. Если стул задрапировать покрывалом, то будет трон. По сигналу приготовления заканчиваются.</w:t>
      </w:r>
    </w:p>
    <w:p w:rsidR="00137E10" w:rsidRPr="00137E10" w:rsidRDefault="00137E10" w:rsidP="005F20E3">
      <w:pPr>
        <w:rPr>
          <w:rFonts w:eastAsia="Times New Roman"/>
        </w:rPr>
      </w:pPr>
      <w:r w:rsidRPr="00137E10">
        <w:rPr>
          <w:rFonts w:eastAsia="Times New Roman"/>
        </w:rPr>
        <w:t xml:space="preserve">Вторая команда представляет первой, что она придумала. А первая оценивает. Затем команды меняются местами, и игра </w:t>
      </w:r>
      <w:proofErr w:type="spellStart"/>
      <w:r w:rsidRPr="00137E10">
        <w:rPr>
          <w:rFonts w:eastAsia="Times New Roman"/>
        </w:rPr>
        <w:t>повторяется</w:t>
      </w:r>
      <w:proofErr w:type="gramStart"/>
      <w:r w:rsidRPr="00137E10">
        <w:rPr>
          <w:rFonts w:eastAsia="Times New Roman"/>
        </w:rPr>
        <w:t>.Д</w:t>
      </w:r>
      <w:proofErr w:type="gramEnd"/>
      <w:r w:rsidRPr="00137E10">
        <w:rPr>
          <w:rFonts w:eastAsia="Times New Roman"/>
        </w:rPr>
        <w:t>ля</w:t>
      </w:r>
      <w:proofErr w:type="spellEnd"/>
      <w:r w:rsidRPr="00137E10">
        <w:rPr>
          <w:rFonts w:eastAsia="Times New Roman"/>
        </w:rPr>
        <w:t xml:space="preserve"> игры можно брать разные роли: профессии (доктор, капитан корабля), сказочные герои (золушка, король, Буратино и др.)</w:t>
      </w:r>
      <w:r w:rsidR="005F20E3">
        <w:rPr>
          <w:rFonts w:eastAsia="Times New Roman"/>
        </w:rPr>
        <w:t xml:space="preserve"> </w:t>
      </w:r>
      <w:r w:rsidRPr="00137E10">
        <w:rPr>
          <w:rFonts w:eastAsia="Times New Roman"/>
        </w:rPr>
        <w:t>В конце всей игры все вещи раскладываются по их местам.</w:t>
      </w:r>
    </w:p>
    <w:p w:rsidR="00137E10" w:rsidRDefault="00137E10" w:rsidP="005F20E3">
      <w:pPr>
        <w:pStyle w:val="4"/>
        <w:rPr>
          <w:rFonts w:eastAsia="Times New Roman"/>
        </w:rPr>
      </w:pPr>
      <w:r w:rsidRPr="00137E10">
        <w:rPr>
          <w:rFonts w:eastAsia="Times New Roman"/>
        </w:rPr>
        <w:t>Сверток с подарком.</w:t>
      </w:r>
    </w:p>
    <w:p w:rsidR="00DF7DDB" w:rsidRDefault="00DF7DDB" w:rsidP="00DF7DDB">
      <w:pPr>
        <w:spacing w:after="0"/>
      </w:pPr>
      <w:r>
        <w:t xml:space="preserve">Эта игра развивает очень ценное нравственное качество человека – умение делиться с другими и умение соблюдать данное слово  и правила, умение </w:t>
      </w:r>
      <w:proofErr w:type="spellStart"/>
      <w:r>
        <w:t>сорадоваться</w:t>
      </w:r>
      <w:proofErr w:type="spellEnd"/>
      <w:r>
        <w:t xml:space="preserve"> удаче другого человека и не воспринимать ее как личное поражение.</w:t>
      </w:r>
    </w:p>
    <w:p w:rsidR="00DF7DDB" w:rsidRDefault="00DF7DDB" w:rsidP="00DF7DDB">
      <w:pPr>
        <w:spacing w:after="0"/>
      </w:pPr>
      <w:r>
        <w:t xml:space="preserve">До игры подготовьте свёрток. Возьмите небольшой сюрприз и заверните его в бумагу. Скрепите скотчем. Затем снова заверните в слой бумаги и снова </w:t>
      </w:r>
      <w:r>
        <w:lastRenderedPageBreak/>
        <w:t xml:space="preserve">скрепите скотчем. И так далее пока не получится сверточек из многих слоев бумаги. Слои скрепляйте так, чтобы можно было легко развернуть их во время игры. Сюрпризы готовятся каждому игроку (картинка, </w:t>
      </w:r>
      <w:proofErr w:type="spellStart"/>
      <w:r>
        <w:t>календарик</w:t>
      </w:r>
      <w:proofErr w:type="spellEnd"/>
      <w:r>
        <w:t>, конфетка, орешек или что-то другое).</w:t>
      </w:r>
    </w:p>
    <w:p w:rsidR="005F20E3" w:rsidRDefault="00DF7DDB" w:rsidP="00DF7DDB">
      <w:r>
        <w:t xml:space="preserve">Встаньте или сядьте в круг. Можно играть втроем с ребенком. А можно в большом кругу знакомых и друзей. Включите музыку и под музыку передавайте сверточек друг другу по кругу. Когда музыка остановится, сверток останавливается. Тот игрок, у которого он оказался в руках, его развязывает. И дальше передает сверток с сюрпризом по кругу. Сверток становится всё более и более легким, и никто не знает, когда закончатся слои и </w:t>
      </w:r>
      <w:proofErr w:type="gramStart"/>
      <w:r>
        <w:t>наконец</w:t>
      </w:r>
      <w:proofErr w:type="gramEnd"/>
      <w:r>
        <w:t xml:space="preserve"> покажется приз. С каждым шагом ребенку всё труднее и труднее передать сверток и так не хочется его отдавать! Но приходится делиться, ведь правило игры – передай дальше, как только зазвучит музыка. В конце игры последний игрок – «везунчик» — разворачивает сверток и получает сюрприз! Но все игроки обязательно тоже должны получить по маленькому </w:t>
      </w:r>
      <w:proofErr w:type="spellStart"/>
      <w:r>
        <w:t>сюрпризику</w:t>
      </w:r>
      <w:proofErr w:type="spellEnd"/>
      <w:r>
        <w:t>, чтобы дети смогли вместе порадоваться.</w:t>
      </w:r>
    </w:p>
    <w:p w:rsidR="00DF7DDB" w:rsidRDefault="00DF7DDB" w:rsidP="00DF7DDB">
      <w:pPr>
        <w:pStyle w:val="4"/>
      </w:pPr>
      <w:r>
        <w:t>Волшебная мелодия</w:t>
      </w:r>
    </w:p>
    <w:p w:rsidR="00DF7DDB" w:rsidRDefault="00DF7DDB" w:rsidP="00DF7DDB">
      <w:pPr>
        <w:spacing w:after="0"/>
      </w:pPr>
      <w:r>
        <w:t>Эта игра - экспериментирование будет интересно детям любого возраста и взрослым.  Возьмите бокалы или стаканы. Лучше найти набор одинаковых бокалов или стаканов (6-12 штук), но если набора нет, то можно взять одинаковые банки или одинаковые бутылки из стекла.</w:t>
      </w:r>
    </w:p>
    <w:p w:rsidR="00DF7DDB" w:rsidRDefault="00DF7DDB" w:rsidP="00DF7DDB">
      <w:r>
        <w:t>Налейте в посуду воду так, чтобы она находилась на разном уровне в каждом сосуде. Покажите ребенку, как можно получить звук, например, аккуратно стуча ложечкой по стакану (бокалу). Пусть дети поэкспериментируют. Пусть попробуют понять, в каких сосудах получается более высокий или более низкий звук. Можно использовать и барабанные палочки.</w:t>
      </w:r>
    </w:p>
    <w:p w:rsidR="00DF7DDB" w:rsidRDefault="00DF7DDB" w:rsidP="00DF7DDB">
      <w:r>
        <w:lastRenderedPageBreak/>
        <w:t>Попробуйте сыграть разные мелодии на этом необычном музыкальном инструменте из посуды.</w:t>
      </w:r>
    </w:p>
    <w:p w:rsidR="00DF7DDB" w:rsidRDefault="00DF7DDB" w:rsidP="00DF7DDB">
      <w:pPr>
        <w:pStyle w:val="4"/>
      </w:pPr>
      <w:r>
        <w:t>Это я!</w:t>
      </w:r>
    </w:p>
    <w:p w:rsidR="00DF7DDB" w:rsidRDefault="00DF7DDB" w:rsidP="00DF7DDB">
      <w:r>
        <w:t>Игра развивает внимание и быстроту реакции. Минимальное количество игроков – 4 человека.</w:t>
      </w:r>
    </w:p>
    <w:p w:rsidR="00DF7DDB" w:rsidRDefault="00DF7DDB" w:rsidP="00DF7DDB">
      <w:r>
        <w:t xml:space="preserve">Встаньте все в  круг. Или сядьте в круг на стулья. Один игрок (его выбираем по считалке) – водящий. Он называет двух других игроков, например: «Мама и Даша». На эти слова мама и Даша должны поменяться друг с другом местами, то есть мама должна сесть на Дашино место, а Даша – на мамино. При этом ведущий старается </w:t>
      </w:r>
      <w:proofErr w:type="gramStart"/>
      <w:r>
        <w:t>успеть первым  занять</w:t>
      </w:r>
      <w:proofErr w:type="gramEnd"/>
      <w:r>
        <w:t xml:space="preserve"> чужое место – либо мамино, либо Дашино. Кто остался без места -  водит в следующей игре.</w:t>
      </w:r>
    </w:p>
    <w:p w:rsidR="00313A7C" w:rsidRPr="008479F2" w:rsidRDefault="00313A7C" w:rsidP="00313A7C">
      <w:r w:rsidRPr="008479F2">
        <w:t>Ребёнок очень рад минутам, подаренным ему родителями в игре. Общение в игре не бывает бесплодно для малыша. Чем больше выпадает дорогих минут в обществе близких ему людей, тем больше взаимоотношения, общих интересов, любви между ними в дальнейшем.</w:t>
      </w:r>
    </w:p>
    <w:sectPr w:rsidR="00313A7C" w:rsidRPr="008479F2" w:rsidSect="0032456A">
      <w:footerReference w:type="default" r:id="rId19"/>
      <w:pgSz w:w="11906" w:h="16838"/>
      <w:pgMar w:top="1134" w:right="850" w:bottom="1135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E56" w:rsidRDefault="00926E56" w:rsidP="004700B4">
      <w:pPr>
        <w:spacing w:after="0" w:line="240" w:lineRule="auto"/>
      </w:pPr>
      <w:r>
        <w:separator/>
      </w:r>
    </w:p>
  </w:endnote>
  <w:endnote w:type="continuationSeparator" w:id="0">
    <w:p w:rsidR="00926E56" w:rsidRDefault="00926E56" w:rsidP="00470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7654418"/>
      <w:docPartObj>
        <w:docPartGallery w:val="Page Numbers (Bottom of Page)"/>
        <w:docPartUnique/>
      </w:docPartObj>
    </w:sdtPr>
    <w:sdtEndPr/>
    <w:sdtContent>
      <w:p w:rsidR="000E4FF3" w:rsidRDefault="000E4FF3">
        <w:pPr>
          <w:pStyle w:val="ae"/>
          <w:jc w:val="right"/>
        </w:pPr>
        <w:r>
          <w:ptab w:relativeTo="margin" w:alignment="center" w:leader="none"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F7EA2">
          <w:rPr>
            <w:noProof/>
          </w:rPr>
          <w:t>3</w:t>
        </w:r>
        <w:r>
          <w:fldChar w:fldCharType="end"/>
        </w:r>
      </w:p>
    </w:sdtContent>
  </w:sdt>
  <w:p w:rsidR="000E4FF3" w:rsidRPr="000E4FF3" w:rsidRDefault="000E4FF3" w:rsidP="000E4FF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E56" w:rsidRDefault="00926E56" w:rsidP="004700B4">
      <w:pPr>
        <w:spacing w:after="0" w:line="240" w:lineRule="auto"/>
      </w:pPr>
      <w:r>
        <w:separator/>
      </w:r>
    </w:p>
  </w:footnote>
  <w:footnote w:type="continuationSeparator" w:id="0">
    <w:p w:rsidR="00926E56" w:rsidRDefault="00926E56" w:rsidP="00470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6C92"/>
    <w:multiLevelType w:val="multilevel"/>
    <w:tmpl w:val="EEBC4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9C3084"/>
    <w:multiLevelType w:val="multilevel"/>
    <w:tmpl w:val="ED6A8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BC0614"/>
    <w:multiLevelType w:val="multilevel"/>
    <w:tmpl w:val="D464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C2081A"/>
    <w:multiLevelType w:val="multilevel"/>
    <w:tmpl w:val="EAF6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27"/>
    <w:rsid w:val="00093E9C"/>
    <w:rsid w:val="000D2842"/>
    <w:rsid w:val="000E2B6F"/>
    <w:rsid w:val="000E4FF3"/>
    <w:rsid w:val="00137E10"/>
    <w:rsid w:val="00184E69"/>
    <w:rsid w:val="001961C3"/>
    <w:rsid w:val="001C267B"/>
    <w:rsid w:val="001F4D7F"/>
    <w:rsid w:val="00225A28"/>
    <w:rsid w:val="002637C6"/>
    <w:rsid w:val="002D0A27"/>
    <w:rsid w:val="002D0AB7"/>
    <w:rsid w:val="002D65C9"/>
    <w:rsid w:val="002D7B5D"/>
    <w:rsid w:val="002F7EA2"/>
    <w:rsid w:val="00313A7C"/>
    <w:rsid w:val="0032456A"/>
    <w:rsid w:val="003C07B1"/>
    <w:rsid w:val="004700B4"/>
    <w:rsid w:val="00481193"/>
    <w:rsid w:val="004A2075"/>
    <w:rsid w:val="004E2A01"/>
    <w:rsid w:val="005B46B4"/>
    <w:rsid w:val="005F20E3"/>
    <w:rsid w:val="006A7C6C"/>
    <w:rsid w:val="006B3DA4"/>
    <w:rsid w:val="0078796F"/>
    <w:rsid w:val="007D31A7"/>
    <w:rsid w:val="008270C6"/>
    <w:rsid w:val="008544B4"/>
    <w:rsid w:val="00876722"/>
    <w:rsid w:val="008D57B8"/>
    <w:rsid w:val="008E2DA4"/>
    <w:rsid w:val="00926E56"/>
    <w:rsid w:val="00A0523D"/>
    <w:rsid w:val="00A56B14"/>
    <w:rsid w:val="00A87FBC"/>
    <w:rsid w:val="00AC05EC"/>
    <w:rsid w:val="00B00B6F"/>
    <w:rsid w:val="00B276D1"/>
    <w:rsid w:val="00B42FEA"/>
    <w:rsid w:val="00B75585"/>
    <w:rsid w:val="00BD54E3"/>
    <w:rsid w:val="00DA78AC"/>
    <w:rsid w:val="00DF7DDB"/>
    <w:rsid w:val="00E90A29"/>
    <w:rsid w:val="00EE6967"/>
    <w:rsid w:val="00F13BA0"/>
    <w:rsid w:val="00F9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F3"/>
    <w:pPr>
      <w:spacing w:line="360" w:lineRule="auto"/>
      <w:ind w:firstLine="567"/>
      <w:jc w:val="both"/>
    </w:pPr>
    <w:rPr>
      <w:rFonts w:ascii="Times New Roman" w:eastAsiaTheme="minorEastAsia" w:hAnsi="Times New Roman" w:cs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137E1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37E1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7E10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A052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1961C3"/>
    <w:pPr>
      <w:keepNext/>
      <w:keepLines/>
      <w:spacing w:before="200" w:after="0"/>
      <w:outlineLvl w:val="4"/>
    </w:pPr>
    <w:rPr>
      <w:rFonts w:ascii="Arial Black" w:eastAsiaTheme="majorEastAsia" w:hAnsi="Arial Black" w:cstheme="majorBidi"/>
      <w:b/>
      <w:color w:val="E36C0A" w:themeColor="accent6" w:themeShade="BF"/>
      <w:sz w:val="36"/>
      <w:u w:val="dotte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E1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4">
    <w:name w:val="Emphasis"/>
    <w:basedOn w:val="a0"/>
    <w:uiPriority w:val="20"/>
    <w:qFormat/>
    <w:rsid w:val="00137E10"/>
    <w:rPr>
      <w:i/>
      <w:iCs/>
    </w:rPr>
  </w:style>
  <w:style w:type="character" w:styleId="a5">
    <w:name w:val="Strong"/>
    <w:basedOn w:val="a0"/>
    <w:uiPriority w:val="22"/>
    <w:qFormat/>
    <w:rsid w:val="00137E10"/>
    <w:rPr>
      <w:b/>
      <w:bCs/>
    </w:rPr>
  </w:style>
  <w:style w:type="character" w:customStyle="1" w:styleId="apple-converted-space">
    <w:name w:val="apple-converted-space"/>
    <w:basedOn w:val="a0"/>
    <w:rsid w:val="00137E10"/>
  </w:style>
  <w:style w:type="character" w:styleId="a6">
    <w:name w:val="Hyperlink"/>
    <w:basedOn w:val="a0"/>
    <w:uiPriority w:val="99"/>
    <w:unhideWhenUsed/>
    <w:rsid w:val="00137E1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37E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7E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7E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7E10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4700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4700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b">
    <w:name w:val="Book Title"/>
    <w:basedOn w:val="a0"/>
    <w:uiPriority w:val="33"/>
    <w:qFormat/>
    <w:rsid w:val="004700B4"/>
    <w:rPr>
      <w:b/>
      <w:bCs/>
      <w:smallCaps/>
      <w:spacing w:val="5"/>
    </w:rPr>
  </w:style>
  <w:style w:type="paragraph" w:styleId="ac">
    <w:name w:val="header"/>
    <w:basedOn w:val="a"/>
    <w:link w:val="ad"/>
    <w:uiPriority w:val="99"/>
    <w:unhideWhenUsed/>
    <w:rsid w:val="00470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700B4"/>
    <w:rPr>
      <w:rFonts w:ascii="Times New Roman" w:eastAsiaTheme="minorEastAsia" w:hAnsi="Times New Roman" w:cs="Times New Roman"/>
      <w:sz w:val="28"/>
      <w:lang w:eastAsia="ru-RU"/>
    </w:rPr>
  </w:style>
  <w:style w:type="paragraph" w:styleId="ae">
    <w:name w:val="footer"/>
    <w:basedOn w:val="a"/>
    <w:link w:val="af"/>
    <w:uiPriority w:val="99"/>
    <w:unhideWhenUsed/>
    <w:rsid w:val="00470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700B4"/>
    <w:rPr>
      <w:rFonts w:ascii="Times New Roman" w:eastAsiaTheme="minorEastAsia" w:hAnsi="Times New Roman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0523D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961C3"/>
    <w:rPr>
      <w:rFonts w:ascii="Arial Black" w:eastAsiaTheme="majorEastAsia" w:hAnsi="Arial Black" w:cstheme="majorBidi"/>
      <w:b/>
      <w:color w:val="E36C0A" w:themeColor="accent6" w:themeShade="BF"/>
      <w:sz w:val="36"/>
      <w:u w:val="dotted"/>
      <w:lang w:eastAsia="ru-RU"/>
    </w:rPr>
  </w:style>
  <w:style w:type="character" w:styleId="af0">
    <w:name w:val="FollowedHyperlink"/>
    <w:basedOn w:val="a0"/>
    <w:uiPriority w:val="99"/>
    <w:semiHidden/>
    <w:unhideWhenUsed/>
    <w:rsid w:val="00B00B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FF3"/>
    <w:pPr>
      <w:spacing w:line="360" w:lineRule="auto"/>
      <w:ind w:firstLine="567"/>
      <w:jc w:val="both"/>
    </w:pPr>
    <w:rPr>
      <w:rFonts w:ascii="Times New Roman" w:eastAsiaTheme="minorEastAsia" w:hAnsi="Times New Roman" w:cs="Times New Roman"/>
      <w:sz w:val="28"/>
      <w:lang w:eastAsia="ru-RU"/>
    </w:rPr>
  </w:style>
  <w:style w:type="paragraph" w:styleId="1">
    <w:name w:val="heading 1"/>
    <w:basedOn w:val="a"/>
    <w:link w:val="10"/>
    <w:uiPriority w:val="9"/>
    <w:qFormat/>
    <w:rsid w:val="00137E1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37E10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7E10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A052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1961C3"/>
    <w:pPr>
      <w:keepNext/>
      <w:keepLines/>
      <w:spacing w:before="200" w:after="0"/>
      <w:outlineLvl w:val="4"/>
    </w:pPr>
    <w:rPr>
      <w:rFonts w:ascii="Arial Black" w:eastAsiaTheme="majorEastAsia" w:hAnsi="Arial Black" w:cstheme="majorBidi"/>
      <w:b/>
      <w:color w:val="E36C0A" w:themeColor="accent6" w:themeShade="BF"/>
      <w:sz w:val="36"/>
      <w:u w:val="dotte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E1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4">
    <w:name w:val="Emphasis"/>
    <w:basedOn w:val="a0"/>
    <w:uiPriority w:val="20"/>
    <w:qFormat/>
    <w:rsid w:val="00137E10"/>
    <w:rPr>
      <w:i/>
      <w:iCs/>
    </w:rPr>
  </w:style>
  <w:style w:type="character" w:styleId="a5">
    <w:name w:val="Strong"/>
    <w:basedOn w:val="a0"/>
    <w:uiPriority w:val="22"/>
    <w:qFormat/>
    <w:rsid w:val="00137E10"/>
    <w:rPr>
      <w:b/>
      <w:bCs/>
    </w:rPr>
  </w:style>
  <w:style w:type="character" w:customStyle="1" w:styleId="apple-converted-space">
    <w:name w:val="apple-converted-space"/>
    <w:basedOn w:val="a0"/>
    <w:rsid w:val="00137E10"/>
  </w:style>
  <w:style w:type="character" w:styleId="a6">
    <w:name w:val="Hyperlink"/>
    <w:basedOn w:val="a0"/>
    <w:uiPriority w:val="99"/>
    <w:unhideWhenUsed/>
    <w:rsid w:val="00137E1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37E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7E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7E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7E10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4700B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4700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b">
    <w:name w:val="Book Title"/>
    <w:basedOn w:val="a0"/>
    <w:uiPriority w:val="33"/>
    <w:qFormat/>
    <w:rsid w:val="004700B4"/>
    <w:rPr>
      <w:b/>
      <w:bCs/>
      <w:smallCaps/>
      <w:spacing w:val="5"/>
    </w:rPr>
  </w:style>
  <w:style w:type="paragraph" w:styleId="ac">
    <w:name w:val="header"/>
    <w:basedOn w:val="a"/>
    <w:link w:val="ad"/>
    <w:uiPriority w:val="99"/>
    <w:unhideWhenUsed/>
    <w:rsid w:val="00470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700B4"/>
    <w:rPr>
      <w:rFonts w:ascii="Times New Roman" w:eastAsiaTheme="minorEastAsia" w:hAnsi="Times New Roman" w:cs="Times New Roman"/>
      <w:sz w:val="28"/>
      <w:lang w:eastAsia="ru-RU"/>
    </w:rPr>
  </w:style>
  <w:style w:type="paragraph" w:styleId="ae">
    <w:name w:val="footer"/>
    <w:basedOn w:val="a"/>
    <w:link w:val="af"/>
    <w:uiPriority w:val="99"/>
    <w:unhideWhenUsed/>
    <w:rsid w:val="00470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700B4"/>
    <w:rPr>
      <w:rFonts w:ascii="Times New Roman" w:eastAsiaTheme="minorEastAsia" w:hAnsi="Times New Roman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0523D"/>
    <w:rPr>
      <w:rFonts w:asciiTheme="majorHAnsi" w:eastAsiaTheme="majorEastAsia" w:hAnsiTheme="majorHAnsi" w:cstheme="majorBidi"/>
      <w:b/>
      <w:bCs/>
      <w:i/>
      <w:iCs/>
      <w:color w:val="4F81BD" w:themeColor="accent1"/>
      <w:sz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961C3"/>
    <w:rPr>
      <w:rFonts w:ascii="Arial Black" w:eastAsiaTheme="majorEastAsia" w:hAnsi="Arial Black" w:cstheme="majorBidi"/>
      <w:b/>
      <w:color w:val="E36C0A" w:themeColor="accent6" w:themeShade="BF"/>
      <w:sz w:val="36"/>
      <w:u w:val="dotted"/>
      <w:lang w:eastAsia="ru-RU"/>
    </w:rPr>
  </w:style>
  <w:style w:type="character" w:styleId="af0">
    <w:name w:val="FollowedHyperlink"/>
    <w:basedOn w:val="a0"/>
    <w:uiPriority w:val="99"/>
    <w:semiHidden/>
    <w:unhideWhenUsed/>
    <w:rsid w:val="00B00B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4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514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26383">
          <w:blockQuote w:val="1"/>
          <w:marLeft w:val="750"/>
          <w:marRight w:val="150"/>
          <w:marTop w:val="150"/>
          <w:marBottom w:val="150"/>
          <w:divBdr>
            <w:top w:val="single" w:sz="6" w:space="4" w:color="FFE357"/>
            <w:left w:val="single" w:sz="6" w:space="31" w:color="FFE357"/>
            <w:bottom w:val="single" w:sz="6" w:space="4" w:color="FFE357"/>
            <w:right w:val="single" w:sz="6" w:space="4" w:color="FFE357"/>
          </w:divBdr>
        </w:div>
        <w:div w:id="918559029">
          <w:blockQuote w:val="1"/>
          <w:marLeft w:val="750"/>
          <w:marRight w:val="150"/>
          <w:marTop w:val="150"/>
          <w:marBottom w:val="150"/>
          <w:divBdr>
            <w:top w:val="single" w:sz="6" w:space="4" w:color="FFE357"/>
            <w:left w:val="single" w:sz="6" w:space="31" w:color="FFE357"/>
            <w:bottom w:val="single" w:sz="6" w:space="4" w:color="FFE357"/>
            <w:right w:val="single" w:sz="6" w:space="4" w:color="FFE357"/>
          </w:divBdr>
        </w:div>
        <w:div w:id="216479883">
          <w:blockQuote w:val="1"/>
          <w:marLeft w:val="750"/>
          <w:marRight w:val="150"/>
          <w:marTop w:val="150"/>
          <w:marBottom w:val="150"/>
          <w:divBdr>
            <w:top w:val="single" w:sz="6" w:space="4" w:color="FFE357"/>
            <w:left w:val="single" w:sz="6" w:space="31" w:color="FFE357"/>
            <w:bottom w:val="single" w:sz="6" w:space="4" w:color="FFE357"/>
            <w:right w:val="single" w:sz="6" w:space="4" w:color="FFE357"/>
          </w:divBdr>
        </w:div>
        <w:div w:id="1287807253">
          <w:blockQuote w:val="1"/>
          <w:marLeft w:val="750"/>
          <w:marRight w:val="150"/>
          <w:marTop w:val="150"/>
          <w:marBottom w:val="150"/>
          <w:divBdr>
            <w:top w:val="single" w:sz="6" w:space="4" w:color="FFE357"/>
            <w:left w:val="single" w:sz="6" w:space="31" w:color="FFE357"/>
            <w:bottom w:val="single" w:sz="6" w:space="4" w:color="FFE357"/>
            <w:right w:val="single" w:sz="6" w:space="4" w:color="FFE357"/>
          </w:divBdr>
        </w:div>
        <w:div w:id="9570752">
          <w:blockQuote w:val="1"/>
          <w:marLeft w:val="750"/>
          <w:marRight w:val="150"/>
          <w:marTop w:val="150"/>
          <w:marBottom w:val="150"/>
          <w:divBdr>
            <w:top w:val="single" w:sz="6" w:space="4" w:color="FFE357"/>
            <w:left w:val="single" w:sz="6" w:space="31" w:color="FFE357"/>
            <w:bottom w:val="single" w:sz="6" w:space="4" w:color="FFE357"/>
            <w:right w:val="single" w:sz="6" w:space="4" w:color="FFE357"/>
          </w:divBdr>
        </w:div>
        <w:div w:id="319970279">
          <w:blockQuote w:val="1"/>
          <w:marLeft w:val="750"/>
          <w:marRight w:val="150"/>
          <w:marTop w:val="150"/>
          <w:marBottom w:val="150"/>
          <w:divBdr>
            <w:top w:val="single" w:sz="6" w:space="4" w:color="FFE357"/>
            <w:left w:val="single" w:sz="6" w:space="31" w:color="FFE357"/>
            <w:bottom w:val="single" w:sz="6" w:space="4" w:color="FFE357"/>
            <w:right w:val="single" w:sz="6" w:space="4" w:color="FFE357"/>
          </w:divBdr>
        </w:div>
      </w:divsChild>
    </w:div>
    <w:div w:id="1562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odnaya-tropinka.ru/igry-s-det-mi-uchimsya-orientirovat-sya-v-prostranstve/" TargetMode="External"/><Relationship Id="rId18" Type="http://schemas.openxmlformats.org/officeDocument/2006/relationships/hyperlink" Target="http://www.7ya.ru/pub/toys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rodnaya-tropinka.ru/igry-s-det-mi-uchimsya-orientirovat-sya-v-prostranstve/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://rodnaya-tropinka.ru/wp-content/uploads/2013/03/igra-naidi-clad.jp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odnaya-tropinka.ru/igry-s-det-mi-uchimsya-orientirovat-sya-v-prostranstve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http://rodnaya-tropinka.ru/igry-s-det-mi-uchimsya-orientirovat-sya-v-prostranstve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rodnaya-tropinka.ru/wp-content/uploads/2013/03/vylozhi-uzor-igr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26867-2D5F-4B6E-BF25-B71F4C4C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13</Pages>
  <Words>2648</Words>
  <Characters>15097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65</dc:creator>
  <cp:keywords/>
  <dc:description/>
  <cp:lastModifiedBy>Чупеева Нина</cp:lastModifiedBy>
  <cp:revision>7</cp:revision>
  <dcterms:created xsi:type="dcterms:W3CDTF">2016-02-11T18:17:00Z</dcterms:created>
  <dcterms:modified xsi:type="dcterms:W3CDTF">2016-02-26T10:57:00Z</dcterms:modified>
</cp:coreProperties>
</file>